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61B" w:rsidRPr="00FF461B" w:rsidRDefault="00FF461B" w:rsidP="00FF461B">
      <w:pPr>
        <w:pStyle w:val="ListParagraph"/>
        <w:spacing w:after="0" w:line="240" w:lineRule="auto"/>
        <w:jc w:val="center"/>
        <w:rPr>
          <w:rFonts w:ascii="Times New Roman" w:hAnsi="Times New Roman" w:cs="Times New Roman"/>
          <w:b/>
          <w:sz w:val="24"/>
          <w:szCs w:val="24"/>
        </w:rPr>
      </w:pPr>
      <w:r w:rsidRPr="00FF461B">
        <w:rPr>
          <w:rFonts w:ascii="Times New Roman" w:hAnsi="Times New Roman" w:cs="Times New Roman"/>
          <w:b/>
          <w:sz w:val="24"/>
          <w:szCs w:val="24"/>
        </w:rPr>
        <w:t>Title V Maternal and Child Health Services Block Grant to States Program</w:t>
      </w:r>
    </w:p>
    <w:p w:rsidR="00FF461B" w:rsidRPr="00FF461B" w:rsidRDefault="00FF461B" w:rsidP="00FF461B">
      <w:pPr>
        <w:pStyle w:val="ListParagraph"/>
        <w:spacing w:after="0" w:line="240" w:lineRule="auto"/>
        <w:jc w:val="center"/>
        <w:rPr>
          <w:rFonts w:ascii="Times New Roman" w:hAnsi="Times New Roman" w:cs="Times New Roman"/>
          <w:b/>
          <w:sz w:val="24"/>
          <w:szCs w:val="24"/>
        </w:rPr>
      </w:pPr>
      <w:r w:rsidRPr="00FF461B">
        <w:rPr>
          <w:rFonts w:ascii="Times New Roman" w:hAnsi="Times New Roman" w:cs="Times New Roman"/>
          <w:b/>
          <w:sz w:val="24"/>
          <w:szCs w:val="24"/>
        </w:rPr>
        <w:t>Guidance and Forms for the Title V Application/Annual Report</w:t>
      </w:r>
    </w:p>
    <w:p w:rsidR="00FF461B" w:rsidRPr="00FF461B" w:rsidRDefault="00FF461B" w:rsidP="00FF461B">
      <w:pPr>
        <w:pStyle w:val="ListParagraph"/>
        <w:spacing w:after="0" w:line="240" w:lineRule="auto"/>
        <w:jc w:val="center"/>
        <w:rPr>
          <w:rFonts w:ascii="Times New Roman" w:hAnsi="Times New Roman" w:cs="Times New Roman"/>
          <w:b/>
          <w:sz w:val="24"/>
          <w:szCs w:val="24"/>
        </w:rPr>
      </w:pPr>
      <w:r w:rsidRPr="00FF461B">
        <w:rPr>
          <w:rFonts w:ascii="Times New Roman" w:hAnsi="Times New Roman" w:cs="Times New Roman"/>
          <w:b/>
          <w:sz w:val="24"/>
          <w:szCs w:val="24"/>
        </w:rPr>
        <w:t>Sections Related to Family and Family Organization Engagement and Leadership</w:t>
      </w:r>
    </w:p>
    <w:p w:rsidR="00FF461B" w:rsidRDefault="00FF461B" w:rsidP="00331221">
      <w:pPr>
        <w:spacing w:after="0" w:line="240" w:lineRule="auto"/>
        <w:rPr>
          <w:rFonts w:ascii="Times New Roman" w:hAnsi="Times New Roman" w:cs="Times New Roman"/>
          <w:sz w:val="24"/>
          <w:szCs w:val="24"/>
        </w:rPr>
      </w:pPr>
    </w:p>
    <w:p w:rsidR="00331221" w:rsidRPr="00C54231" w:rsidRDefault="00331221" w:rsidP="00331221">
      <w:pPr>
        <w:spacing w:after="0" w:line="240" w:lineRule="auto"/>
        <w:rPr>
          <w:rFonts w:ascii="Times New Roman" w:hAnsi="Times New Roman" w:cs="Times New Roman"/>
          <w:b/>
          <w:i/>
          <w:sz w:val="20"/>
          <w:szCs w:val="20"/>
        </w:rPr>
      </w:pPr>
      <w:r w:rsidRPr="00C54231">
        <w:rPr>
          <w:rFonts w:ascii="Times New Roman" w:hAnsi="Times New Roman" w:cs="Times New Roman"/>
          <w:b/>
          <w:i/>
          <w:sz w:val="20"/>
          <w:szCs w:val="20"/>
        </w:rPr>
        <w:t>Overview</w:t>
      </w:r>
    </w:p>
    <w:p w:rsidR="00331221" w:rsidRPr="00C54231" w:rsidRDefault="00331221" w:rsidP="00331221">
      <w:pPr>
        <w:spacing w:after="0" w:line="240" w:lineRule="auto"/>
        <w:rPr>
          <w:rFonts w:ascii="Times New Roman" w:hAnsi="Times New Roman" w:cs="Times New Roman"/>
          <w:sz w:val="20"/>
          <w:szCs w:val="20"/>
        </w:rPr>
      </w:pPr>
    </w:p>
    <w:p w:rsidR="00FF461B" w:rsidRPr="00C54231" w:rsidRDefault="00FF461B" w:rsidP="00FF461B">
      <w:pPr>
        <w:pStyle w:val="ListParagraph"/>
        <w:numPr>
          <w:ilvl w:val="0"/>
          <w:numId w:val="4"/>
        </w:numPr>
        <w:spacing w:after="0" w:line="240" w:lineRule="auto"/>
        <w:rPr>
          <w:rFonts w:ascii="Times New Roman" w:hAnsi="Times New Roman" w:cs="Times New Roman"/>
          <w:sz w:val="20"/>
          <w:szCs w:val="20"/>
        </w:rPr>
      </w:pPr>
      <w:r w:rsidRPr="00C54231">
        <w:rPr>
          <w:rFonts w:ascii="Times New Roman" w:hAnsi="Times New Roman" w:cs="Times New Roman"/>
          <w:sz w:val="20"/>
          <w:szCs w:val="20"/>
        </w:rPr>
        <w:t>Strategies to achieve the 10 essential public health services include to “mobilize partners</w:t>
      </w:r>
      <w:r w:rsidRPr="00C54231">
        <w:rPr>
          <w:rFonts w:ascii="Times New Roman" w:hAnsi="Times New Roman" w:cs="Times New Roman"/>
          <w:i/>
          <w:iCs/>
          <w:sz w:val="20"/>
          <w:szCs w:val="20"/>
        </w:rPr>
        <w:t xml:space="preserve">, </w:t>
      </w:r>
      <w:r w:rsidRPr="00C54231">
        <w:rPr>
          <w:rFonts w:ascii="Times New Roman" w:hAnsi="Times New Roman" w:cs="Times New Roman"/>
          <w:b/>
          <w:bCs/>
          <w:i/>
          <w:iCs/>
          <w:sz w:val="20"/>
          <w:szCs w:val="20"/>
        </w:rPr>
        <w:t xml:space="preserve">including families at the federal, state and community levels </w:t>
      </w:r>
      <w:r w:rsidRPr="00C54231">
        <w:rPr>
          <w:rFonts w:ascii="Times New Roman" w:hAnsi="Times New Roman" w:cs="Times New Roman"/>
          <w:sz w:val="20"/>
          <w:szCs w:val="20"/>
        </w:rPr>
        <w:t xml:space="preserve">in </w:t>
      </w:r>
      <w:r w:rsidRPr="00C54231">
        <w:rPr>
          <w:rFonts w:ascii="Times New Roman" w:hAnsi="Times New Roman" w:cs="Times New Roman"/>
          <w:i/>
          <w:sz w:val="20"/>
          <w:szCs w:val="20"/>
        </w:rPr>
        <w:t xml:space="preserve">promoting vision for leveraging resources, integrating and improving MCH systems of care, promoting quality public health services and developing supportive polices: </w:t>
      </w:r>
      <w:r w:rsidRPr="00C54231">
        <w:rPr>
          <w:rFonts w:ascii="Times New Roman" w:hAnsi="Times New Roman" w:cs="Times New Roman"/>
          <w:sz w:val="20"/>
          <w:szCs w:val="20"/>
        </w:rPr>
        <w:t>(p. 4)</w:t>
      </w:r>
    </w:p>
    <w:p w:rsidR="00FF461B" w:rsidRPr="00C54231" w:rsidRDefault="00FF461B" w:rsidP="00FF461B">
      <w:pPr>
        <w:pStyle w:val="ListParagraph"/>
        <w:numPr>
          <w:ilvl w:val="0"/>
          <w:numId w:val="4"/>
        </w:numPr>
        <w:spacing w:after="0" w:line="240" w:lineRule="auto"/>
        <w:rPr>
          <w:rFonts w:ascii="Times New Roman" w:hAnsi="Times New Roman" w:cs="Times New Roman"/>
          <w:sz w:val="20"/>
          <w:szCs w:val="20"/>
        </w:rPr>
      </w:pPr>
      <w:r w:rsidRPr="00C54231">
        <w:rPr>
          <w:rFonts w:ascii="Times New Roman" w:hAnsi="Times New Roman" w:cs="Times New Roman"/>
          <w:sz w:val="20"/>
          <w:szCs w:val="20"/>
        </w:rPr>
        <w:t xml:space="preserve">States should work closely with family/consumer partnerships as they develop the Evidence-Based/Evidence-Informed Strategy Measures for their NPMs; </w:t>
      </w:r>
      <w:r w:rsidRPr="00C54231">
        <w:rPr>
          <w:rFonts w:ascii="Times New Roman" w:hAnsi="Times New Roman" w:cs="Times New Roman"/>
          <w:i/>
          <w:sz w:val="20"/>
          <w:szCs w:val="20"/>
        </w:rPr>
        <w:t xml:space="preserve">family/consumer partnership is defined as “the intentional practice of working with families for the ultimate goal of positive outcomes in all areas through the life course” </w:t>
      </w:r>
      <w:r w:rsidRPr="00C54231">
        <w:rPr>
          <w:rFonts w:ascii="Times New Roman" w:hAnsi="Times New Roman" w:cs="Times New Roman"/>
          <w:sz w:val="20"/>
          <w:szCs w:val="20"/>
        </w:rPr>
        <w:t>(p. 6)</w:t>
      </w:r>
    </w:p>
    <w:p w:rsidR="00FF461B" w:rsidRPr="00C54231" w:rsidRDefault="00FF461B" w:rsidP="00FF461B">
      <w:pPr>
        <w:pStyle w:val="ListParagraph"/>
        <w:numPr>
          <w:ilvl w:val="0"/>
          <w:numId w:val="4"/>
        </w:numPr>
        <w:spacing w:after="0" w:line="240" w:lineRule="auto"/>
        <w:rPr>
          <w:rFonts w:ascii="Times New Roman" w:hAnsi="Times New Roman" w:cs="Times New Roman"/>
          <w:sz w:val="20"/>
          <w:szCs w:val="20"/>
        </w:rPr>
      </w:pPr>
      <w:r w:rsidRPr="00C54231">
        <w:rPr>
          <w:rFonts w:ascii="Times New Roman" w:hAnsi="Times New Roman" w:cs="Times New Roman"/>
          <w:sz w:val="20"/>
          <w:szCs w:val="20"/>
        </w:rPr>
        <w:t>Family engagement reflects a belief in the value of family leadership at all levels from an individual, community, and policy level (p.6)</w:t>
      </w:r>
    </w:p>
    <w:p w:rsidR="00331221" w:rsidRPr="00C54231" w:rsidRDefault="00331221" w:rsidP="00331221">
      <w:pPr>
        <w:spacing w:after="0" w:line="240" w:lineRule="auto"/>
        <w:rPr>
          <w:rFonts w:ascii="Times New Roman" w:hAnsi="Times New Roman" w:cs="Times New Roman"/>
          <w:sz w:val="20"/>
          <w:szCs w:val="20"/>
        </w:rPr>
      </w:pPr>
    </w:p>
    <w:p w:rsidR="00331221" w:rsidRPr="00C54231" w:rsidRDefault="00331221" w:rsidP="00331221">
      <w:pPr>
        <w:spacing w:after="0" w:line="240" w:lineRule="auto"/>
        <w:rPr>
          <w:rFonts w:ascii="Times New Roman" w:hAnsi="Times New Roman" w:cs="Times New Roman"/>
          <w:b/>
          <w:i/>
          <w:sz w:val="20"/>
          <w:szCs w:val="20"/>
        </w:rPr>
      </w:pPr>
      <w:r w:rsidRPr="00C54231">
        <w:rPr>
          <w:rFonts w:ascii="Times New Roman" w:hAnsi="Times New Roman" w:cs="Times New Roman"/>
          <w:b/>
          <w:i/>
          <w:sz w:val="20"/>
          <w:szCs w:val="20"/>
        </w:rPr>
        <w:t>Developing &amp; Strengthening Family Leadership</w:t>
      </w:r>
    </w:p>
    <w:p w:rsidR="00331221" w:rsidRPr="00C54231" w:rsidRDefault="00331221" w:rsidP="00331221">
      <w:pPr>
        <w:spacing w:after="0" w:line="240" w:lineRule="auto"/>
        <w:rPr>
          <w:rFonts w:ascii="Times New Roman" w:hAnsi="Times New Roman" w:cs="Times New Roman"/>
          <w:sz w:val="20"/>
          <w:szCs w:val="20"/>
        </w:rPr>
      </w:pPr>
    </w:p>
    <w:p w:rsidR="00FF461B" w:rsidRPr="00C54231" w:rsidRDefault="00FF461B" w:rsidP="00FF461B">
      <w:pPr>
        <w:pStyle w:val="ListParagraph"/>
        <w:numPr>
          <w:ilvl w:val="0"/>
          <w:numId w:val="4"/>
        </w:numPr>
        <w:spacing w:after="0" w:line="240" w:lineRule="auto"/>
        <w:rPr>
          <w:rFonts w:ascii="Times New Roman" w:hAnsi="Times New Roman" w:cs="Times New Roman"/>
          <w:sz w:val="20"/>
          <w:szCs w:val="20"/>
        </w:rPr>
      </w:pPr>
      <w:r w:rsidRPr="00C54231">
        <w:rPr>
          <w:rFonts w:ascii="Times New Roman" w:hAnsi="Times New Roman" w:cs="Times New Roman"/>
          <w:sz w:val="20"/>
          <w:szCs w:val="20"/>
        </w:rPr>
        <w:t xml:space="preserve">MCH Workforce Development and Capacity: Provide examples of the mechanisms that the state had developed and utilized to promote and provide culturally competent approaches in its service delivery.  Six examples are given on page 23; 2 and 3 relate to families and family organizations: (2) </w:t>
      </w:r>
      <w:r w:rsidRPr="00C54231">
        <w:rPr>
          <w:rFonts w:ascii="Times New Roman" w:hAnsi="Times New Roman" w:cs="Times New Roman"/>
          <w:i/>
          <w:sz w:val="20"/>
          <w:szCs w:val="20"/>
        </w:rPr>
        <w:t>Ensure the provision of training, both in orientation and ongoing professional development, for staff, family leaders, volunteers, contractors and subcontractors in the area of cultural and linguistic competence;</w:t>
      </w:r>
      <w:r w:rsidRPr="00C54231">
        <w:rPr>
          <w:rFonts w:ascii="Times New Roman" w:hAnsi="Times New Roman" w:cs="Times New Roman"/>
          <w:sz w:val="20"/>
          <w:szCs w:val="20"/>
        </w:rPr>
        <w:t xml:space="preserve"> (3) Collaborate with informal community leaders/groups (e.g., natural networks, informal leaders, spiritual leaders, ethnic media and family advocacy groups) and families of culturally diverse groups in needs/assets assessments, program planning, service delivery, and evaluation/ monitoring/quality improvement activities (p. 23)</w:t>
      </w:r>
    </w:p>
    <w:p w:rsidR="00331221" w:rsidRPr="00C54231" w:rsidRDefault="00331221" w:rsidP="00331221">
      <w:pPr>
        <w:pStyle w:val="ListParagraph"/>
        <w:numPr>
          <w:ilvl w:val="0"/>
          <w:numId w:val="4"/>
        </w:numPr>
        <w:spacing w:after="0" w:line="240" w:lineRule="auto"/>
        <w:rPr>
          <w:rFonts w:ascii="Times New Roman" w:hAnsi="Times New Roman" w:cs="Times New Roman"/>
          <w:sz w:val="20"/>
          <w:szCs w:val="20"/>
        </w:rPr>
      </w:pPr>
      <w:r w:rsidRPr="00C54231">
        <w:rPr>
          <w:rFonts w:ascii="Times New Roman" w:hAnsi="Times New Roman" w:cs="Times New Roman"/>
          <w:sz w:val="20"/>
          <w:szCs w:val="20"/>
        </w:rPr>
        <w:t xml:space="preserve">In reporting on the Title V programs’ ongoing commitment and efforts to </w:t>
      </w:r>
      <w:r w:rsidRPr="00C54231">
        <w:rPr>
          <w:rFonts w:ascii="Times New Roman" w:hAnsi="Times New Roman" w:cs="Times New Roman"/>
          <w:i/>
          <w:sz w:val="20"/>
          <w:szCs w:val="20"/>
        </w:rPr>
        <w:t>build, sustain and expand partnerships, to work collaboratively and to coordinate relationships with such programs as…family/consumer partnership and leadership programs</w:t>
      </w:r>
      <w:r w:rsidRPr="00C54231">
        <w:rPr>
          <w:rFonts w:ascii="Times New Roman" w:hAnsi="Times New Roman" w:cs="Times New Roman"/>
          <w:sz w:val="20"/>
          <w:szCs w:val="20"/>
        </w:rPr>
        <w:t xml:space="preserve"> (p. 24-25)</w:t>
      </w:r>
    </w:p>
    <w:p w:rsidR="00331221" w:rsidRPr="00C54231" w:rsidRDefault="00331221" w:rsidP="00331221">
      <w:pPr>
        <w:pStyle w:val="ListParagraph"/>
        <w:numPr>
          <w:ilvl w:val="0"/>
          <w:numId w:val="4"/>
        </w:numPr>
        <w:spacing w:after="0" w:line="240" w:lineRule="auto"/>
        <w:rPr>
          <w:rFonts w:ascii="Times New Roman" w:hAnsi="Times New Roman" w:cs="Times New Roman"/>
          <w:i/>
          <w:sz w:val="20"/>
          <w:szCs w:val="20"/>
        </w:rPr>
      </w:pPr>
      <w:r w:rsidRPr="00C54231">
        <w:rPr>
          <w:rFonts w:ascii="Times New Roman" w:hAnsi="Times New Roman" w:cs="Times New Roman"/>
          <w:sz w:val="20"/>
          <w:szCs w:val="20"/>
        </w:rPr>
        <w:t xml:space="preserve">In their Five Year Needs Assessment Summary, </w:t>
      </w:r>
      <w:r w:rsidRPr="00C54231">
        <w:rPr>
          <w:rFonts w:ascii="Times New Roman" w:hAnsi="Times New Roman" w:cs="Times New Roman"/>
          <w:i/>
          <w:sz w:val="20"/>
          <w:szCs w:val="20"/>
        </w:rPr>
        <w:t xml:space="preserve">states should include qualitative and quantitative information on </w:t>
      </w:r>
      <w:r w:rsidRPr="00C54231">
        <w:rPr>
          <w:rFonts w:ascii="Times New Roman" w:hAnsi="Times New Roman" w:cs="Times New Roman"/>
          <w:sz w:val="20"/>
          <w:szCs w:val="20"/>
        </w:rPr>
        <w:t>their established family/consumer partnerships (nature and substance, diversity of members engaged, number of families/consumers engaged, the degree of their engagement, the compensation that is provided to them and</w:t>
      </w:r>
      <w:r w:rsidRPr="00C54231">
        <w:rPr>
          <w:rFonts w:ascii="Times New Roman" w:hAnsi="Times New Roman" w:cs="Times New Roman"/>
          <w:i/>
          <w:sz w:val="20"/>
          <w:szCs w:val="20"/>
        </w:rPr>
        <w:t xml:space="preserve"> the number of family/consumers that were trained on MCH core competencies, </w:t>
      </w:r>
      <w:r w:rsidRPr="00C54231">
        <w:rPr>
          <w:rFonts w:ascii="Times New Roman" w:hAnsi="Times New Roman" w:cs="Times New Roman"/>
          <w:sz w:val="20"/>
          <w:szCs w:val="20"/>
        </w:rPr>
        <w:t>evidence and range of issues addressed through the family/consumer partnership</w:t>
      </w:r>
      <w:r w:rsidRPr="00C54231">
        <w:rPr>
          <w:rFonts w:ascii="Times New Roman" w:hAnsi="Times New Roman" w:cs="Times New Roman"/>
          <w:i/>
          <w:sz w:val="20"/>
          <w:szCs w:val="20"/>
        </w:rPr>
        <w:t>,</w:t>
      </w:r>
      <w:r w:rsidRPr="00C54231">
        <w:rPr>
          <w:rFonts w:ascii="Times New Roman" w:hAnsi="Times New Roman" w:cs="Times New Roman"/>
          <w:sz w:val="20"/>
          <w:szCs w:val="20"/>
        </w:rPr>
        <w:t xml:space="preserve"> impact of family/consumer partnership on programs and policies including development of promising practices, </w:t>
      </w:r>
      <w:r w:rsidRPr="00C54231">
        <w:rPr>
          <w:rFonts w:ascii="Times New Roman" w:hAnsi="Times New Roman" w:cs="Times New Roman"/>
          <w:i/>
          <w:sz w:val="20"/>
          <w:szCs w:val="20"/>
        </w:rPr>
        <w:t>and descriptions of state efforts to build and strengthen family/consumer partnerships for all MCH populations including CSHCN)</w:t>
      </w:r>
    </w:p>
    <w:p w:rsidR="00331221" w:rsidRPr="00C54231" w:rsidRDefault="00331221" w:rsidP="00331221">
      <w:pPr>
        <w:pStyle w:val="ListParagraph"/>
        <w:numPr>
          <w:ilvl w:val="0"/>
          <w:numId w:val="4"/>
        </w:numPr>
        <w:spacing w:after="0" w:line="240" w:lineRule="auto"/>
        <w:rPr>
          <w:rFonts w:ascii="Times New Roman" w:hAnsi="Times New Roman" w:cs="Times New Roman"/>
          <w:sz w:val="20"/>
          <w:szCs w:val="20"/>
        </w:rPr>
      </w:pPr>
      <w:r w:rsidRPr="00C54231">
        <w:rPr>
          <w:rFonts w:ascii="Times New Roman" w:hAnsi="Times New Roman" w:cs="Times New Roman"/>
          <w:sz w:val="20"/>
          <w:szCs w:val="20"/>
        </w:rPr>
        <w:t xml:space="preserve">Family/Consumer Partnership:  </w:t>
      </w:r>
      <w:r w:rsidRPr="00C54231">
        <w:rPr>
          <w:rFonts w:ascii="Times New Roman" w:hAnsi="Times New Roman" w:cs="Times New Roman"/>
          <w:i/>
          <w:iCs/>
          <w:sz w:val="20"/>
          <w:szCs w:val="20"/>
        </w:rPr>
        <w:t>Building the capacity of women, children, children and youth including those with SHCN and families to partner in decision making with Title V programs at the federal, state, and community levels is a critical strategy in helping states to achieve national outcomes</w:t>
      </w:r>
      <w:r w:rsidRPr="00C54231">
        <w:rPr>
          <w:rFonts w:ascii="Times New Roman" w:hAnsi="Times New Roman" w:cs="Times New Roman"/>
          <w:sz w:val="20"/>
          <w:szCs w:val="20"/>
        </w:rPr>
        <w:t xml:space="preserve">. State should include a description of the state’s efforts and initiatives to </w:t>
      </w:r>
      <w:r w:rsidRPr="00C54231">
        <w:rPr>
          <w:rFonts w:ascii="Times New Roman" w:hAnsi="Times New Roman" w:cs="Times New Roman"/>
          <w:i/>
          <w:iCs/>
          <w:sz w:val="20"/>
          <w:szCs w:val="20"/>
        </w:rPr>
        <w:t>build and strengthen family/consumer partnerships for all MCH populations</w:t>
      </w:r>
      <w:r w:rsidRPr="00C54231">
        <w:rPr>
          <w:rFonts w:ascii="Times New Roman" w:hAnsi="Times New Roman" w:cs="Times New Roman"/>
          <w:sz w:val="20"/>
          <w:szCs w:val="20"/>
        </w:rPr>
        <w:t>, to assure cultural and linguistic competence and to promote health equity in the work of the of the state Title V program. For purposes of the Title MCH Services Block Grant program and this guidance, as previously notes, family/consumer partnership is defined as: “The intentional practice of working with families for the ultimate goal of positive outcomes in all areas through the life course.” (p. 33)</w:t>
      </w:r>
    </w:p>
    <w:p w:rsidR="00331221" w:rsidRPr="00C54231" w:rsidRDefault="00331221" w:rsidP="00331221">
      <w:pPr>
        <w:spacing w:after="0" w:line="240" w:lineRule="auto"/>
        <w:rPr>
          <w:rFonts w:ascii="Times New Roman" w:hAnsi="Times New Roman" w:cs="Times New Roman"/>
          <w:sz w:val="20"/>
          <w:szCs w:val="20"/>
        </w:rPr>
      </w:pPr>
    </w:p>
    <w:p w:rsidR="00331221" w:rsidRPr="00C54231" w:rsidRDefault="00331221" w:rsidP="00331221">
      <w:pPr>
        <w:spacing w:after="0" w:line="240" w:lineRule="auto"/>
        <w:rPr>
          <w:rFonts w:ascii="Times New Roman" w:hAnsi="Times New Roman" w:cs="Times New Roman"/>
          <w:b/>
          <w:i/>
          <w:sz w:val="20"/>
          <w:szCs w:val="20"/>
        </w:rPr>
      </w:pPr>
      <w:r w:rsidRPr="00C54231">
        <w:rPr>
          <w:rFonts w:ascii="Times New Roman" w:hAnsi="Times New Roman" w:cs="Times New Roman"/>
          <w:b/>
          <w:i/>
          <w:sz w:val="20"/>
          <w:szCs w:val="20"/>
        </w:rPr>
        <w:t>Engaging Families</w:t>
      </w:r>
    </w:p>
    <w:p w:rsidR="00331221" w:rsidRPr="00C54231" w:rsidRDefault="00331221" w:rsidP="00331221">
      <w:pPr>
        <w:spacing w:after="0" w:line="240" w:lineRule="auto"/>
        <w:rPr>
          <w:rFonts w:ascii="Times New Roman" w:hAnsi="Times New Roman" w:cs="Times New Roman"/>
          <w:sz w:val="20"/>
          <w:szCs w:val="20"/>
        </w:rPr>
      </w:pPr>
    </w:p>
    <w:p w:rsidR="00331221" w:rsidRPr="00C54231" w:rsidRDefault="00331221" w:rsidP="00331221">
      <w:pPr>
        <w:pStyle w:val="ListParagraph"/>
        <w:numPr>
          <w:ilvl w:val="0"/>
          <w:numId w:val="4"/>
        </w:numPr>
        <w:spacing w:after="0" w:line="240" w:lineRule="auto"/>
        <w:rPr>
          <w:rFonts w:ascii="Times New Roman" w:hAnsi="Times New Roman" w:cs="Times New Roman"/>
          <w:sz w:val="20"/>
          <w:szCs w:val="20"/>
        </w:rPr>
      </w:pPr>
      <w:r w:rsidRPr="00C54231">
        <w:rPr>
          <w:rFonts w:ascii="Times New Roman" w:hAnsi="Times New Roman" w:cs="Times New Roman"/>
          <w:i/>
          <w:sz w:val="20"/>
          <w:szCs w:val="20"/>
        </w:rPr>
        <w:t>States should work closely with family/consumer partnerships as they develop the Evidence-Based/Evidence-Informed Strategy Measures for their NPMs</w:t>
      </w:r>
      <w:r w:rsidRPr="00C54231">
        <w:rPr>
          <w:rFonts w:ascii="Times New Roman" w:hAnsi="Times New Roman" w:cs="Times New Roman"/>
          <w:sz w:val="20"/>
          <w:szCs w:val="20"/>
        </w:rPr>
        <w:t>; family/consumer partnership is defined as “the intentional practice of working with families for the ultimate goal of positive outcomes in all areas through the life course” (p. 6)</w:t>
      </w:r>
    </w:p>
    <w:p w:rsidR="00331221" w:rsidRPr="00C54231" w:rsidRDefault="00331221" w:rsidP="00331221">
      <w:pPr>
        <w:pStyle w:val="ListParagraph"/>
        <w:numPr>
          <w:ilvl w:val="0"/>
          <w:numId w:val="4"/>
        </w:numPr>
        <w:spacing w:after="0" w:line="240" w:lineRule="auto"/>
        <w:rPr>
          <w:rFonts w:ascii="Times New Roman" w:hAnsi="Times New Roman" w:cs="Times New Roman"/>
          <w:sz w:val="20"/>
          <w:szCs w:val="20"/>
        </w:rPr>
      </w:pPr>
      <w:r w:rsidRPr="00C54231">
        <w:rPr>
          <w:rFonts w:ascii="Times New Roman" w:hAnsi="Times New Roman" w:cs="Times New Roman"/>
          <w:sz w:val="20"/>
          <w:szCs w:val="20"/>
        </w:rPr>
        <w:t xml:space="preserve">The Executive Summary can serve as a stand-alone document for the state in marketing its Title V program achievements to other state, community, and family agencies, and </w:t>
      </w:r>
      <w:r w:rsidRPr="00C54231">
        <w:rPr>
          <w:rFonts w:ascii="Times New Roman" w:hAnsi="Times New Roman" w:cs="Times New Roman"/>
          <w:i/>
          <w:sz w:val="20"/>
          <w:szCs w:val="20"/>
        </w:rPr>
        <w:t>in soliciting programmatic input from families and other MCH stakeholders</w:t>
      </w:r>
      <w:r w:rsidRPr="00C54231">
        <w:rPr>
          <w:rFonts w:ascii="Times New Roman" w:hAnsi="Times New Roman" w:cs="Times New Roman"/>
          <w:sz w:val="20"/>
          <w:szCs w:val="20"/>
        </w:rPr>
        <w:t xml:space="preserve"> (p. 7)</w:t>
      </w:r>
    </w:p>
    <w:p w:rsidR="00331221" w:rsidRPr="00C54231" w:rsidRDefault="00331221" w:rsidP="00331221">
      <w:pPr>
        <w:pStyle w:val="ListParagraph"/>
        <w:numPr>
          <w:ilvl w:val="0"/>
          <w:numId w:val="4"/>
        </w:numPr>
        <w:spacing w:after="0" w:line="240" w:lineRule="auto"/>
        <w:rPr>
          <w:rFonts w:ascii="Times New Roman" w:hAnsi="Times New Roman" w:cs="Times New Roman"/>
          <w:sz w:val="20"/>
          <w:szCs w:val="20"/>
        </w:rPr>
      </w:pPr>
      <w:r w:rsidRPr="00C54231">
        <w:rPr>
          <w:rFonts w:ascii="Times New Roman" w:hAnsi="Times New Roman" w:cs="Times New Roman"/>
          <w:sz w:val="20"/>
          <w:szCs w:val="20"/>
        </w:rPr>
        <w:lastRenderedPageBreak/>
        <w:t>MCH Workforce Development and Capacity: Provide examples of the mechanisms that the state had developed and utilized to promote and provide culturally competent approaches in its service delivery.  Six examples are given on page 23; 2 and 3 relate to families and family organizations: (2) Ensure the provision of training, both in orientation and ongoing professional development, for staff, family leaders, volunteers, contractors and subcontractors in the area of cultural and linguistic competence; (</w:t>
      </w:r>
      <w:r w:rsidRPr="00C54231">
        <w:rPr>
          <w:rFonts w:ascii="Times New Roman" w:hAnsi="Times New Roman" w:cs="Times New Roman"/>
          <w:i/>
          <w:sz w:val="20"/>
          <w:szCs w:val="20"/>
        </w:rPr>
        <w:t>3) Collaborate with informal community leaders/groups (e.g., natural networks, informal leaders, spiritual leaders, ethnic media and family advocacy groups) and families of culturally diverse groups in needs/assets assessments, program planning, service delivery, and evaluation/ monitoring/quality improvement activities</w:t>
      </w:r>
      <w:r w:rsidRPr="00C54231">
        <w:rPr>
          <w:rFonts w:ascii="Times New Roman" w:hAnsi="Times New Roman" w:cs="Times New Roman"/>
          <w:sz w:val="20"/>
          <w:szCs w:val="20"/>
        </w:rPr>
        <w:t xml:space="preserve"> (p. 23)</w:t>
      </w:r>
    </w:p>
    <w:p w:rsidR="00FF461B" w:rsidRPr="00C54231" w:rsidRDefault="00FF461B" w:rsidP="00FF461B">
      <w:pPr>
        <w:pStyle w:val="ListParagraph"/>
        <w:numPr>
          <w:ilvl w:val="0"/>
          <w:numId w:val="4"/>
        </w:numPr>
        <w:spacing w:after="0" w:line="240" w:lineRule="auto"/>
        <w:rPr>
          <w:rFonts w:ascii="Times New Roman" w:hAnsi="Times New Roman" w:cs="Times New Roman"/>
          <w:sz w:val="20"/>
          <w:szCs w:val="20"/>
        </w:rPr>
      </w:pPr>
      <w:r w:rsidRPr="00C54231">
        <w:rPr>
          <w:rFonts w:ascii="Times New Roman" w:hAnsi="Times New Roman" w:cs="Times New Roman"/>
          <w:sz w:val="20"/>
          <w:szCs w:val="20"/>
        </w:rPr>
        <w:t>Partnerships, Collaboration, and Coordination: States shall describe relevant organizational relationships which serve the…MCH populations and contribute to, or expand, the capacity and reach of the State Title V and CSHCN programs…</w:t>
      </w:r>
      <w:r w:rsidRPr="00C54231">
        <w:rPr>
          <w:rFonts w:ascii="Times New Roman" w:hAnsi="Times New Roman" w:cs="Times New Roman"/>
          <w:i/>
          <w:sz w:val="20"/>
          <w:szCs w:val="20"/>
        </w:rPr>
        <w:t>The discussion in this section should focus on the partnerships, collaborations, and cross-program coordination…with…</w:t>
      </w:r>
      <w:r w:rsidR="00331221" w:rsidRPr="00C54231">
        <w:rPr>
          <w:rFonts w:ascii="Times New Roman" w:hAnsi="Times New Roman" w:cs="Times New Roman"/>
          <w:i/>
          <w:sz w:val="20"/>
          <w:szCs w:val="20"/>
        </w:rPr>
        <w:t xml:space="preserve"> </w:t>
      </w:r>
      <w:r w:rsidRPr="00C54231">
        <w:rPr>
          <w:rFonts w:ascii="Times New Roman" w:hAnsi="Times New Roman" w:cs="Times New Roman"/>
          <w:i/>
          <w:sz w:val="20"/>
          <w:szCs w:val="20"/>
        </w:rPr>
        <w:t>families/consumers</w:t>
      </w:r>
      <w:r w:rsidRPr="00C54231">
        <w:rPr>
          <w:rFonts w:ascii="Times New Roman" w:hAnsi="Times New Roman" w:cs="Times New Roman"/>
          <w:sz w:val="20"/>
          <w:szCs w:val="20"/>
        </w:rPr>
        <w:t>…(p. 23-24)</w:t>
      </w:r>
    </w:p>
    <w:p w:rsidR="00FF461B" w:rsidRPr="00C54231" w:rsidRDefault="00FF461B" w:rsidP="00FF461B">
      <w:pPr>
        <w:pStyle w:val="ListParagraph"/>
        <w:numPr>
          <w:ilvl w:val="0"/>
          <w:numId w:val="4"/>
        </w:numPr>
        <w:spacing w:after="0" w:line="240" w:lineRule="auto"/>
        <w:rPr>
          <w:rFonts w:ascii="Times New Roman" w:hAnsi="Times New Roman" w:cs="Times New Roman"/>
          <w:sz w:val="20"/>
          <w:szCs w:val="20"/>
        </w:rPr>
      </w:pPr>
      <w:r w:rsidRPr="00C54231">
        <w:rPr>
          <w:rFonts w:ascii="Times New Roman" w:hAnsi="Times New Roman" w:cs="Times New Roman"/>
          <w:sz w:val="20"/>
          <w:szCs w:val="20"/>
        </w:rPr>
        <w:t xml:space="preserve">In reporting on the Title V programs’ ongoing commitment and efforts to </w:t>
      </w:r>
      <w:r w:rsidRPr="00C54231">
        <w:rPr>
          <w:rFonts w:ascii="Times New Roman" w:hAnsi="Times New Roman" w:cs="Times New Roman"/>
          <w:i/>
          <w:sz w:val="20"/>
          <w:szCs w:val="20"/>
        </w:rPr>
        <w:t>build, sustain and expand partnerships, to work collaboratively and to coordinate relationships with such programs as…family/consumer partnership and leadership programs</w:t>
      </w:r>
      <w:r w:rsidRPr="00C54231">
        <w:rPr>
          <w:rFonts w:ascii="Times New Roman" w:hAnsi="Times New Roman" w:cs="Times New Roman"/>
          <w:sz w:val="20"/>
          <w:szCs w:val="20"/>
        </w:rPr>
        <w:t xml:space="preserve"> (p. 24-25)</w:t>
      </w:r>
    </w:p>
    <w:p w:rsidR="00FF461B" w:rsidRPr="00C54231" w:rsidRDefault="00FF461B" w:rsidP="00FF461B">
      <w:pPr>
        <w:pStyle w:val="ListParagraph"/>
        <w:numPr>
          <w:ilvl w:val="0"/>
          <w:numId w:val="4"/>
        </w:numPr>
        <w:spacing w:after="0" w:line="240" w:lineRule="auto"/>
        <w:rPr>
          <w:rFonts w:ascii="Times New Roman" w:hAnsi="Times New Roman" w:cs="Times New Roman"/>
          <w:sz w:val="20"/>
          <w:szCs w:val="20"/>
        </w:rPr>
      </w:pPr>
      <w:r w:rsidRPr="00C54231">
        <w:rPr>
          <w:rFonts w:ascii="Times New Roman" w:hAnsi="Times New Roman" w:cs="Times New Roman"/>
          <w:sz w:val="20"/>
          <w:szCs w:val="20"/>
        </w:rPr>
        <w:t xml:space="preserve">In their Five Year Needs Assessment Summary, </w:t>
      </w:r>
      <w:r w:rsidRPr="00C54231">
        <w:rPr>
          <w:rFonts w:ascii="Times New Roman" w:hAnsi="Times New Roman" w:cs="Times New Roman"/>
          <w:i/>
          <w:sz w:val="20"/>
          <w:szCs w:val="20"/>
        </w:rPr>
        <w:t>states should include qualitative and quantitative information on their established family/consumer partnerships (nature and substance, diversity of members engaged, number of families/consumers engaged, the degree of their engagement, the compensation that is provided to them and the number of family/consumers that were trained on MCH core competencies, evidence and range of issues addressed through the family/consumer partnership,</w:t>
      </w:r>
      <w:r w:rsidRPr="00C54231">
        <w:rPr>
          <w:rFonts w:ascii="Times New Roman" w:hAnsi="Times New Roman" w:cs="Times New Roman"/>
          <w:sz w:val="20"/>
          <w:szCs w:val="20"/>
        </w:rPr>
        <w:t xml:space="preserve"> impact of family/consumer partnership on programs and policies including development of promising practices, and descriptions of state efforts to build and strengthen family/consumer partnerships for all MCH populations including CSHCN)</w:t>
      </w:r>
    </w:p>
    <w:p w:rsidR="00FF461B" w:rsidRPr="00C54231" w:rsidRDefault="00FF461B" w:rsidP="00FF461B">
      <w:pPr>
        <w:pStyle w:val="ListParagraph"/>
        <w:numPr>
          <w:ilvl w:val="0"/>
          <w:numId w:val="4"/>
        </w:numPr>
        <w:spacing w:after="0" w:line="240" w:lineRule="auto"/>
        <w:rPr>
          <w:rFonts w:ascii="Times New Roman" w:hAnsi="Times New Roman" w:cs="Times New Roman"/>
          <w:sz w:val="20"/>
          <w:szCs w:val="20"/>
        </w:rPr>
      </w:pPr>
      <w:r w:rsidRPr="00C54231">
        <w:rPr>
          <w:rFonts w:ascii="Times New Roman" w:hAnsi="Times New Roman" w:cs="Times New Roman"/>
          <w:sz w:val="20"/>
          <w:szCs w:val="20"/>
        </w:rPr>
        <w:t xml:space="preserve">State Selected Priorities: In addition to listing the seven to ten selected priority needs on Form 9, states should provide a rationale for how these priority needs were determined.  </w:t>
      </w:r>
      <w:r w:rsidRPr="00C54231">
        <w:rPr>
          <w:rFonts w:ascii="Times New Roman" w:hAnsi="Times New Roman" w:cs="Times New Roman"/>
          <w:i/>
          <w:sz w:val="20"/>
          <w:szCs w:val="20"/>
        </w:rPr>
        <w:t>This rational should include pertinent discussion on other priority needs that were strongly considered by the state and its stakeholders and why these needs were not included among the final priority list.</w:t>
      </w:r>
      <w:r w:rsidRPr="00C54231">
        <w:rPr>
          <w:rFonts w:ascii="Times New Roman" w:hAnsi="Times New Roman" w:cs="Times New Roman"/>
          <w:sz w:val="20"/>
          <w:szCs w:val="20"/>
        </w:rPr>
        <w:t xml:space="preserve"> (p. 26)</w:t>
      </w:r>
    </w:p>
    <w:p w:rsidR="00FF461B" w:rsidRPr="00C54231" w:rsidRDefault="00FF461B" w:rsidP="00FF461B">
      <w:pPr>
        <w:pStyle w:val="ListParagraph"/>
        <w:numPr>
          <w:ilvl w:val="0"/>
          <w:numId w:val="4"/>
        </w:numPr>
        <w:spacing w:after="0" w:line="240" w:lineRule="auto"/>
        <w:rPr>
          <w:rFonts w:ascii="Times New Roman" w:hAnsi="Times New Roman" w:cs="Times New Roman"/>
          <w:sz w:val="20"/>
          <w:szCs w:val="20"/>
        </w:rPr>
      </w:pPr>
      <w:r w:rsidRPr="00C54231">
        <w:rPr>
          <w:rFonts w:ascii="Times New Roman" w:hAnsi="Times New Roman" w:cs="Times New Roman"/>
          <w:sz w:val="20"/>
          <w:szCs w:val="20"/>
        </w:rPr>
        <w:t xml:space="preserve">Family engagement reflects a belief in the value of the family leadership at all levels from an individual, community and policy level.” States will describe efforts to support </w:t>
      </w:r>
      <w:r w:rsidRPr="00C54231">
        <w:rPr>
          <w:rFonts w:ascii="Times New Roman" w:hAnsi="Times New Roman" w:cs="Times New Roman"/>
          <w:i/>
          <w:iCs/>
          <w:sz w:val="20"/>
          <w:szCs w:val="20"/>
        </w:rPr>
        <w:t>Family/Consumer Partnerships</w:t>
      </w:r>
      <w:r w:rsidRPr="00C54231">
        <w:rPr>
          <w:rFonts w:ascii="Times New Roman" w:hAnsi="Times New Roman" w:cs="Times New Roman"/>
          <w:i/>
          <w:sz w:val="20"/>
          <w:szCs w:val="20"/>
        </w:rPr>
        <w:t>, including family/consumer engagement in the following strategies and activities: Advisory Committees, Strategic &amp; Program Planning, Quality Improvement, Workforce Development, Block Grant Development and Review, Materials Development, and Advocacy</w:t>
      </w:r>
      <w:r w:rsidRPr="00C54231">
        <w:rPr>
          <w:rFonts w:ascii="Times New Roman" w:hAnsi="Times New Roman" w:cs="Times New Roman"/>
          <w:sz w:val="20"/>
          <w:szCs w:val="20"/>
        </w:rPr>
        <w:t xml:space="preserve"> (p. 33-34)</w:t>
      </w:r>
    </w:p>
    <w:p w:rsidR="00FF461B" w:rsidRPr="00C54231" w:rsidRDefault="00FF461B" w:rsidP="00FF461B">
      <w:pPr>
        <w:pStyle w:val="ListParagraph"/>
        <w:numPr>
          <w:ilvl w:val="0"/>
          <w:numId w:val="4"/>
        </w:numPr>
        <w:spacing w:after="0" w:line="240" w:lineRule="auto"/>
        <w:rPr>
          <w:rFonts w:ascii="Times New Roman" w:hAnsi="Times New Roman" w:cs="Times New Roman"/>
          <w:sz w:val="20"/>
          <w:szCs w:val="20"/>
        </w:rPr>
      </w:pPr>
      <w:r w:rsidRPr="00C54231">
        <w:rPr>
          <w:rFonts w:ascii="Times New Roman" w:hAnsi="Times New Roman" w:cs="Times New Roman"/>
          <w:sz w:val="20"/>
          <w:szCs w:val="20"/>
        </w:rPr>
        <w:t>Public input on block grant development and finalization</w:t>
      </w:r>
      <w:r w:rsidRPr="00C54231">
        <w:rPr>
          <w:rFonts w:ascii="Times New Roman" w:hAnsi="Times New Roman" w:cs="Times New Roman"/>
          <w:i/>
          <w:sz w:val="20"/>
          <w:szCs w:val="20"/>
        </w:rPr>
        <w:t>: The state should clearly identify specific activities for engaging families and other stakeholders prior to, during and after the application process.  Such activities may include public hearings, advisory council review, web posting, social media, public notices, other use of media, and outreach to specific stakeholders</w:t>
      </w:r>
      <w:r w:rsidRPr="00C54231">
        <w:rPr>
          <w:rFonts w:ascii="Times New Roman" w:hAnsi="Times New Roman" w:cs="Times New Roman"/>
          <w:sz w:val="20"/>
          <w:szCs w:val="20"/>
        </w:rPr>
        <w:t>. (p. 34-35)</w:t>
      </w:r>
    </w:p>
    <w:p w:rsidR="00331221" w:rsidRPr="00C54231" w:rsidRDefault="00331221" w:rsidP="00FF461B">
      <w:pPr>
        <w:spacing w:after="0" w:line="240" w:lineRule="auto"/>
        <w:rPr>
          <w:rFonts w:ascii="Times New Roman" w:hAnsi="Times New Roman" w:cs="Times New Roman"/>
          <w:b/>
          <w:i/>
          <w:sz w:val="20"/>
          <w:szCs w:val="20"/>
        </w:rPr>
      </w:pPr>
    </w:p>
    <w:p w:rsidR="00FF461B" w:rsidRPr="00C54231" w:rsidRDefault="00331221" w:rsidP="00FF461B">
      <w:pPr>
        <w:spacing w:after="0" w:line="240" w:lineRule="auto"/>
        <w:rPr>
          <w:rFonts w:ascii="Times New Roman" w:hAnsi="Times New Roman" w:cs="Times New Roman"/>
          <w:b/>
          <w:i/>
          <w:sz w:val="20"/>
          <w:szCs w:val="20"/>
        </w:rPr>
      </w:pPr>
      <w:r w:rsidRPr="00C54231">
        <w:rPr>
          <w:rFonts w:ascii="Times New Roman" w:hAnsi="Times New Roman" w:cs="Times New Roman"/>
          <w:b/>
          <w:i/>
          <w:sz w:val="20"/>
          <w:szCs w:val="20"/>
        </w:rPr>
        <w:t>Evaluation</w:t>
      </w:r>
    </w:p>
    <w:p w:rsidR="00331221" w:rsidRPr="00C54231" w:rsidRDefault="00331221" w:rsidP="00FF461B">
      <w:pPr>
        <w:spacing w:after="0" w:line="240" w:lineRule="auto"/>
        <w:rPr>
          <w:rFonts w:ascii="Times New Roman" w:hAnsi="Times New Roman" w:cs="Times New Roman"/>
          <w:sz w:val="20"/>
          <w:szCs w:val="20"/>
        </w:rPr>
      </w:pPr>
    </w:p>
    <w:p w:rsidR="00331221" w:rsidRPr="00C54231" w:rsidRDefault="00331221" w:rsidP="00331221">
      <w:pPr>
        <w:pStyle w:val="ListParagraph"/>
        <w:numPr>
          <w:ilvl w:val="0"/>
          <w:numId w:val="4"/>
        </w:numPr>
        <w:spacing w:after="0" w:line="240" w:lineRule="auto"/>
        <w:rPr>
          <w:rFonts w:ascii="Times New Roman" w:hAnsi="Times New Roman" w:cs="Times New Roman"/>
          <w:sz w:val="20"/>
          <w:szCs w:val="20"/>
        </w:rPr>
      </w:pPr>
      <w:r w:rsidRPr="00C54231">
        <w:rPr>
          <w:rFonts w:ascii="Times New Roman" w:hAnsi="Times New Roman" w:cs="Times New Roman"/>
          <w:sz w:val="20"/>
          <w:szCs w:val="20"/>
        </w:rPr>
        <w:t>MCH Workforce Dev</w:t>
      </w:r>
      <w:bookmarkStart w:id="0" w:name="_GoBack"/>
      <w:bookmarkEnd w:id="0"/>
      <w:r w:rsidRPr="00C54231">
        <w:rPr>
          <w:rFonts w:ascii="Times New Roman" w:hAnsi="Times New Roman" w:cs="Times New Roman"/>
          <w:sz w:val="20"/>
          <w:szCs w:val="20"/>
        </w:rPr>
        <w:t>elopment and Capacity: Provide examples of the mechanisms that the state had developed and utilized to promote and provide culturally competent approaches in its service delivery.  Six examples are given on page 23; 2 and 3 relate to families and family organizations: (2) Ensure the provision of training, both in orientation and ongoing professional development, for staff, family leaders, volunteers, contractors and subcontractors in the area of cultural and linguistic competence; (</w:t>
      </w:r>
      <w:r w:rsidRPr="00C54231">
        <w:rPr>
          <w:rFonts w:ascii="Times New Roman" w:hAnsi="Times New Roman" w:cs="Times New Roman"/>
          <w:i/>
          <w:sz w:val="20"/>
          <w:szCs w:val="20"/>
        </w:rPr>
        <w:t>3) Collaborate with informal community leaders/groups (e.g., natural networks, informal leaders, spiritual leaders, ethnic media and family advocacy groups) and families of culturally diverse groups in needs/assets assessments, program planning, service delivery, and evaluation/ monitoring/quality improvement activities</w:t>
      </w:r>
      <w:r w:rsidRPr="00C54231">
        <w:rPr>
          <w:rFonts w:ascii="Times New Roman" w:hAnsi="Times New Roman" w:cs="Times New Roman"/>
          <w:sz w:val="20"/>
          <w:szCs w:val="20"/>
        </w:rPr>
        <w:t xml:space="preserve"> (p. 23)</w:t>
      </w:r>
    </w:p>
    <w:p w:rsidR="00331221" w:rsidRPr="00C54231" w:rsidRDefault="00331221" w:rsidP="00331221">
      <w:pPr>
        <w:pStyle w:val="ListParagraph"/>
        <w:numPr>
          <w:ilvl w:val="0"/>
          <w:numId w:val="4"/>
        </w:numPr>
        <w:spacing w:after="0" w:line="240" w:lineRule="auto"/>
        <w:rPr>
          <w:rFonts w:ascii="Times New Roman" w:hAnsi="Times New Roman" w:cs="Times New Roman"/>
          <w:sz w:val="20"/>
          <w:szCs w:val="20"/>
        </w:rPr>
      </w:pPr>
      <w:r w:rsidRPr="00C54231">
        <w:rPr>
          <w:rFonts w:ascii="Times New Roman" w:hAnsi="Times New Roman" w:cs="Times New Roman"/>
          <w:sz w:val="20"/>
          <w:szCs w:val="20"/>
        </w:rPr>
        <w:t xml:space="preserve">In their Five Year Needs Assessment Summary, </w:t>
      </w:r>
      <w:r w:rsidRPr="00C54231">
        <w:rPr>
          <w:rFonts w:ascii="Times New Roman" w:hAnsi="Times New Roman" w:cs="Times New Roman"/>
          <w:i/>
          <w:sz w:val="20"/>
          <w:szCs w:val="20"/>
        </w:rPr>
        <w:t xml:space="preserve">states should include qualitative and quantitative information on </w:t>
      </w:r>
      <w:r w:rsidRPr="00C54231">
        <w:rPr>
          <w:rFonts w:ascii="Times New Roman" w:hAnsi="Times New Roman" w:cs="Times New Roman"/>
          <w:sz w:val="20"/>
          <w:szCs w:val="20"/>
        </w:rPr>
        <w:t>their established family/consumer partnerships (nature and substance, diversity of members engaged, number of families/consumers engaged, the degree of their engagement, the compensation that is provided to them and</w:t>
      </w:r>
      <w:r w:rsidRPr="00C54231">
        <w:rPr>
          <w:rFonts w:ascii="Times New Roman" w:hAnsi="Times New Roman" w:cs="Times New Roman"/>
          <w:i/>
          <w:sz w:val="20"/>
          <w:szCs w:val="20"/>
        </w:rPr>
        <w:t xml:space="preserve"> the number of family/consumers that were trained on MCH core competencies, </w:t>
      </w:r>
      <w:r w:rsidRPr="00C54231">
        <w:rPr>
          <w:rFonts w:ascii="Times New Roman" w:hAnsi="Times New Roman" w:cs="Times New Roman"/>
          <w:sz w:val="20"/>
          <w:szCs w:val="20"/>
        </w:rPr>
        <w:t>evidence and range of issues addressed through the family/consumer partnership</w:t>
      </w:r>
      <w:r w:rsidRPr="00C54231">
        <w:rPr>
          <w:rFonts w:ascii="Times New Roman" w:hAnsi="Times New Roman" w:cs="Times New Roman"/>
          <w:i/>
          <w:sz w:val="20"/>
          <w:szCs w:val="20"/>
        </w:rPr>
        <w:t>, impact of family/consumer partnership on programs and policies including development of promising practices</w:t>
      </w:r>
      <w:r w:rsidRPr="00C54231">
        <w:rPr>
          <w:rFonts w:ascii="Times New Roman" w:hAnsi="Times New Roman" w:cs="Times New Roman"/>
          <w:sz w:val="20"/>
          <w:szCs w:val="20"/>
        </w:rPr>
        <w:t>, and descriptions of state efforts to build and strengthen family/consumer partnerships for all MCH populations including CSHCN)</w:t>
      </w:r>
    </w:p>
    <w:p w:rsidR="00331221" w:rsidRPr="00FF461B" w:rsidRDefault="00331221" w:rsidP="00FF461B">
      <w:pPr>
        <w:spacing w:after="0" w:line="240" w:lineRule="auto"/>
        <w:rPr>
          <w:rFonts w:ascii="Times New Roman" w:hAnsi="Times New Roman" w:cs="Times New Roman"/>
          <w:sz w:val="24"/>
          <w:szCs w:val="24"/>
        </w:rPr>
      </w:pPr>
    </w:p>
    <w:sectPr w:rsidR="00331221" w:rsidRPr="00FF461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5C6" w:rsidRDefault="002175C6" w:rsidP="00C54231">
      <w:pPr>
        <w:spacing w:after="0" w:line="240" w:lineRule="auto"/>
      </w:pPr>
      <w:r>
        <w:separator/>
      </w:r>
    </w:p>
  </w:endnote>
  <w:endnote w:type="continuationSeparator" w:id="0">
    <w:p w:rsidR="002175C6" w:rsidRDefault="002175C6" w:rsidP="00C54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0451083"/>
      <w:docPartObj>
        <w:docPartGallery w:val="Page Numbers (Bottom of Page)"/>
        <w:docPartUnique/>
      </w:docPartObj>
    </w:sdtPr>
    <w:sdtEndPr>
      <w:rPr>
        <w:noProof/>
      </w:rPr>
    </w:sdtEndPr>
    <w:sdtContent>
      <w:p w:rsidR="00C54231" w:rsidRDefault="00C5423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54231" w:rsidRDefault="00C542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5C6" w:rsidRDefault="002175C6" w:rsidP="00C54231">
      <w:pPr>
        <w:spacing w:after="0" w:line="240" w:lineRule="auto"/>
      </w:pPr>
      <w:r>
        <w:separator/>
      </w:r>
    </w:p>
  </w:footnote>
  <w:footnote w:type="continuationSeparator" w:id="0">
    <w:p w:rsidR="002175C6" w:rsidRDefault="002175C6" w:rsidP="00C5423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1E25AA"/>
    <w:multiLevelType w:val="hybridMultilevel"/>
    <w:tmpl w:val="2BE457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F8C19A6"/>
    <w:multiLevelType w:val="hybridMultilevel"/>
    <w:tmpl w:val="32568C54"/>
    <w:lvl w:ilvl="0" w:tplc="EBC8EC02">
      <w:start w:val="1"/>
      <w:numFmt w:val="bullet"/>
      <w:lvlText w:val=""/>
      <w:lvlJc w:val="left"/>
      <w:pPr>
        <w:tabs>
          <w:tab w:val="num" w:pos="720"/>
        </w:tabs>
        <w:ind w:left="720" w:hanging="360"/>
      </w:pPr>
      <w:rPr>
        <w:rFonts w:ascii="Wingdings 3" w:hAnsi="Wingdings 3" w:hint="default"/>
      </w:rPr>
    </w:lvl>
    <w:lvl w:ilvl="1" w:tplc="BA66881A" w:tentative="1">
      <w:start w:val="1"/>
      <w:numFmt w:val="bullet"/>
      <w:lvlText w:val=""/>
      <w:lvlJc w:val="left"/>
      <w:pPr>
        <w:tabs>
          <w:tab w:val="num" w:pos="1440"/>
        </w:tabs>
        <w:ind w:left="1440" w:hanging="360"/>
      </w:pPr>
      <w:rPr>
        <w:rFonts w:ascii="Wingdings 3" w:hAnsi="Wingdings 3" w:hint="default"/>
      </w:rPr>
    </w:lvl>
    <w:lvl w:ilvl="2" w:tplc="D96C92BC" w:tentative="1">
      <w:start w:val="1"/>
      <w:numFmt w:val="bullet"/>
      <w:lvlText w:val=""/>
      <w:lvlJc w:val="left"/>
      <w:pPr>
        <w:tabs>
          <w:tab w:val="num" w:pos="2160"/>
        </w:tabs>
        <w:ind w:left="2160" w:hanging="360"/>
      </w:pPr>
      <w:rPr>
        <w:rFonts w:ascii="Wingdings 3" w:hAnsi="Wingdings 3" w:hint="default"/>
      </w:rPr>
    </w:lvl>
    <w:lvl w:ilvl="3" w:tplc="AE4635CE" w:tentative="1">
      <w:start w:val="1"/>
      <w:numFmt w:val="bullet"/>
      <w:lvlText w:val=""/>
      <w:lvlJc w:val="left"/>
      <w:pPr>
        <w:tabs>
          <w:tab w:val="num" w:pos="2880"/>
        </w:tabs>
        <w:ind w:left="2880" w:hanging="360"/>
      </w:pPr>
      <w:rPr>
        <w:rFonts w:ascii="Wingdings 3" w:hAnsi="Wingdings 3" w:hint="default"/>
      </w:rPr>
    </w:lvl>
    <w:lvl w:ilvl="4" w:tplc="6D4C719E" w:tentative="1">
      <w:start w:val="1"/>
      <w:numFmt w:val="bullet"/>
      <w:lvlText w:val=""/>
      <w:lvlJc w:val="left"/>
      <w:pPr>
        <w:tabs>
          <w:tab w:val="num" w:pos="3600"/>
        </w:tabs>
        <w:ind w:left="3600" w:hanging="360"/>
      </w:pPr>
      <w:rPr>
        <w:rFonts w:ascii="Wingdings 3" w:hAnsi="Wingdings 3" w:hint="default"/>
      </w:rPr>
    </w:lvl>
    <w:lvl w:ilvl="5" w:tplc="4E3849D6" w:tentative="1">
      <w:start w:val="1"/>
      <w:numFmt w:val="bullet"/>
      <w:lvlText w:val=""/>
      <w:lvlJc w:val="left"/>
      <w:pPr>
        <w:tabs>
          <w:tab w:val="num" w:pos="4320"/>
        </w:tabs>
        <w:ind w:left="4320" w:hanging="360"/>
      </w:pPr>
      <w:rPr>
        <w:rFonts w:ascii="Wingdings 3" w:hAnsi="Wingdings 3" w:hint="default"/>
      </w:rPr>
    </w:lvl>
    <w:lvl w:ilvl="6" w:tplc="1E52B7B4" w:tentative="1">
      <w:start w:val="1"/>
      <w:numFmt w:val="bullet"/>
      <w:lvlText w:val=""/>
      <w:lvlJc w:val="left"/>
      <w:pPr>
        <w:tabs>
          <w:tab w:val="num" w:pos="5040"/>
        </w:tabs>
        <w:ind w:left="5040" w:hanging="360"/>
      </w:pPr>
      <w:rPr>
        <w:rFonts w:ascii="Wingdings 3" w:hAnsi="Wingdings 3" w:hint="default"/>
      </w:rPr>
    </w:lvl>
    <w:lvl w:ilvl="7" w:tplc="268E9E14" w:tentative="1">
      <w:start w:val="1"/>
      <w:numFmt w:val="bullet"/>
      <w:lvlText w:val=""/>
      <w:lvlJc w:val="left"/>
      <w:pPr>
        <w:tabs>
          <w:tab w:val="num" w:pos="5760"/>
        </w:tabs>
        <w:ind w:left="5760" w:hanging="360"/>
      </w:pPr>
      <w:rPr>
        <w:rFonts w:ascii="Wingdings 3" w:hAnsi="Wingdings 3" w:hint="default"/>
      </w:rPr>
    </w:lvl>
    <w:lvl w:ilvl="8" w:tplc="E488CB0A" w:tentative="1">
      <w:start w:val="1"/>
      <w:numFmt w:val="bullet"/>
      <w:lvlText w:val=""/>
      <w:lvlJc w:val="left"/>
      <w:pPr>
        <w:tabs>
          <w:tab w:val="num" w:pos="6480"/>
        </w:tabs>
        <w:ind w:left="6480" w:hanging="360"/>
      </w:pPr>
      <w:rPr>
        <w:rFonts w:ascii="Wingdings 3" w:hAnsi="Wingdings 3" w:hint="default"/>
      </w:rPr>
    </w:lvl>
  </w:abstractNum>
  <w:abstractNum w:abstractNumId="2">
    <w:nsid w:val="19CE3484"/>
    <w:multiLevelType w:val="hybridMultilevel"/>
    <w:tmpl w:val="0818CCB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C5051FE"/>
    <w:multiLevelType w:val="hybridMultilevel"/>
    <w:tmpl w:val="8082A2DC"/>
    <w:lvl w:ilvl="0" w:tplc="62E8F686">
      <w:start w:val="1"/>
      <w:numFmt w:val="bullet"/>
      <w:lvlText w:val=""/>
      <w:lvlJc w:val="left"/>
      <w:pPr>
        <w:tabs>
          <w:tab w:val="num" w:pos="720"/>
        </w:tabs>
        <w:ind w:left="720" w:hanging="360"/>
      </w:pPr>
      <w:rPr>
        <w:rFonts w:ascii="Wingdings 3" w:hAnsi="Wingdings 3" w:hint="default"/>
      </w:rPr>
    </w:lvl>
    <w:lvl w:ilvl="1" w:tplc="3AA8C216" w:tentative="1">
      <w:start w:val="1"/>
      <w:numFmt w:val="bullet"/>
      <w:lvlText w:val=""/>
      <w:lvlJc w:val="left"/>
      <w:pPr>
        <w:tabs>
          <w:tab w:val="num" w:pos="1440"/>
        </w:tabs>
        <w:ind w:left="1440" w:hanging="360"/>
      </w:pPr>
      <w:rPr>
        <w:rFonts w:ascii="Wingdings 3" w:hAnsi="Wingdings 3" w:hint="default"/>
      </w:rPr>
    </w:lvl>
    <w:lvl w:ilvl="2" w:tplc="3D1CABD8" w:tentative="1">
      <w:start w:val="1"/>
      <w:numFmt w:val="bullet"/>
      <w:lvlText w:val=""/>
      <w:lvlJc w:val="left"/>
      <w:pPr>
        <w:tabs>
          <w:tab w:val="num" w:pos="2160"/>
        </w:tabs>
        <w:ind w:left="2160" w:hanging="360"/>
      </w:pPr>
      <w:rPr>
        <w:rFonts w:ascii="Wingdings 3" w:hAnsi="Wingdings 3" w:hint="default"/>
      </w:rPr>
    </w:lvl>
    <w:lvl w:ilvl="3" w:tplc="0C569C26" w:tentative="1">
      <w:start w:val="1"/>
      <w:numFmt w:val="bullet"/>
      <w:lvlText w:val=""/>
      <w:lvlJc w:val="left"/>
      <w:pPr>
        <w:tabs>
          <w:tab w:val="num" w:pos="2880"/>
        </w:tabs>
        <w:ind w:left="2880" w:hanging="360"/>
      </w:pPr>
      <w:rPr>
        <w:rFonts w:ascii="Wingdings 3" w:hAnsi="Wingdings 3" w:hint="default"/>
      </w:rPr>
    </w:lvl>
    <w:lvl w:ilvl="4" w:tplc="0F1E53EA" w:tentative="1">
      <w:start w:val="1"/>
      <w:numFmt w:val="bullet"/>
      <w:lvlText w:val=""/>
      <w:lvlJc w:val="left"/>
      <w:pPr>
        <w:tabs>
          <w:tab w:val="num" w:pos="3600"/>
        </w:tabs>
        <w:ind w:left="3600" w:hanging="360"/>
      </w:pPr>
      <w:rPr>
        <w:rFonts w:ascii="Wingdings 3" w:hAnsi="Wingdings 3" w:hint="default"/>
      </w:rPr>
    </w:lvl>
    <w:lvl w:ilvl="5" w:tplc="87425CE2" w:tentative="1">
      <w:start w:val="1"/>
      <w:numFmt w:val="bullet"/>
      <w:lvlText w:val=""/>
      <w:lvlJc w:val="left"/>
      <w:pPr>
        <w:tabs>
          <w:tab w:val="num" w:pos="4320"/>
        </w:tabs>
        <w:ind w:left="4320" w:hanging="360"/>
      </w:pPr>
      <w:rPr>
        <w:rFonts w:ascii="Wingdings 3" w:hAnsi="Wingdings 3" w:hint="default"/>
      </w:rPr>
    </w:lvl>
    <w:lvl w:ilvl="6" w:tplc="A6D4A5E4" w:tentative="1">
      <w:start w:val="1"/>
      <w:numFmt w:val="bullet"/>
      <w:lvlText w:val=""/>
      <w:lvlJc w:val="left"/>
      <w:pPr>
        <w:tabs>
          <w:tab w:val="num" w:pos="5040"/>
        </w:tabs>
        <w:ind w:left="5040" w:hanging="360"/>
      </w:pPr>
      <w:rPr>
        <w:rFonts w:ascii="Wingdings 3" w:hAnsi="Wingdings 3" w:hint="default"/>
      </w:rPr>
    </w:lvl>
    <w:lvl w:ilvl="7" w:tplc="A4C6ED4E" w:tentative="1">
      <w:start w:val="1"/>
      <w:numFmt w:val="bullet"/>
      <w:lvlText w:val=""/>
      <w:lvlJc w:val="left"/>
      <w:pPr>
        <w:tabs>
          <w:tab w:val="num" w:pos="5760"/>
        </w:tabs>
        <w:ind w:left="5760" w:hanging="360"/>
      </w:pPr>
      <w:rPr>
        <w:rFonts w:ascii="Wingdings 3" w:hAnsi="Wingdings 3" w:hint="default"/>
      </w:rPr>
    </w:lvl>
    <w:lvl w:ilvl="8" w:tplc="53DA3D7E" w:tentative="1">
      <w:start w:val="1"/>
      <w:numFmt w:val="bullet"/>
      <w:lvlText w:val=""/>
      <w:lvlJc w:val="left"/>
      <w:pPr>
        <w:tabs>
          <w:tab w:val="num" w:pos="6480"/>
        </w:tabs>
        <w:ind w:left="6480" w:hanging="360"/>
      </w:pPr>
      <w:rPr>
        <w:rFonts w:ascii="Wingdings 3" w:hAnsi="Wingdings 3" w:hint="default"/>
      </w:rPr>
    </w:lvl>
  </w:abstractNum>
  <w:abstractNum w:abstractNumId="4">
    <w:nsid w:val="286E3417"/>
    <w:multiLevelType w:val="hybridMultilevel"/>
    <w:tmpl w:val="4532F958"/>
    <w:lvl w:ilvl="0" w:tplc="43322130">
      <w:start w:val="1"/>
      <w:numFmt w:val="bullet"/>
      <w:lvlText w:val=""/>
      <w:lvlJc w:val="left"/>
      <w:pPr>
        <w:tabs>
          <w:tab w:val="num" w:pos="720"/>
        </w:tabs>
        <w:ind w:left="720" w:hanging="360"/>
      </w:pPr>
      <w:rPr>
        <w:rFonts w:ascii="Wingdings 3" w:hAnsi="Wingdings 3" w:hint="default"/>
      </w:rPr>
    </w:lvl>
    <w:lvl w:ilvl="1" w:tplc="724689C6" w:tentative="1">
      <w:start w:val="1"/>
      <w:numFmt w:val="bullet"/>
      <w:lvlText w:val=""/>
      <w:lvlJc w:val="left"/>
      <w:pPr>
        <w:tabs>
          <w:tab w:val="num" w:pos="1440"/>
        </w:tabs>
        <w:ind w:left="1440" w:hanging="360"/>
      </w:pPr>
      <w:rPr>
        <w:rFonts w:ascii="Wingdings 3" w:hAnsi="Wingdings 3" w:hint="default"/>
      </w:rPr>
    </w:lvl>
    <w:lvl w:ilvl="2" w:tplc="E0CCA6A6" w:tentative="1">
      <w:start w:val="1"/>
      <w:numFmt w:val="bullet"/>
      <w:lvlText w:val=""/>
      <w:lvlJc w:val="left"/>
      <w:pPr>
        <w:tabs>
          <w:tab w:val="num" w:pos="2160"/>
        </w:tabs>
        <w:ind w:left="2160" w:hanging="360"/>
      </w:pPr>
      <w:rPr>
        <w:rFonts w:ascii="Wingdings 3" w:hAnsi="Wingdings 3" w:hint="default"/>
      </w:rPr>
    </w:lvl>
    <w:lvl w:ilvl="3" w:tplc="CE96F714" w:tentative="1">
      <w:start w:val="1"/>
      <w:numFmt w:val="bullet"/>
      <w:lvlText w:val=""/>
      <w:lvlJc w:val="left"/>
      <w:pPr>
        <w:tabs>
          <w:tab w:val="num" w:pos="2880"/>
        </w:tabs>
        <w:ind w:left="2880" w:hanging="360"/>
      </w:pPr>
      <w:rPr>
        <w:rFonts w:ascii="Wingdings 3" w:hAnsi="Wingdings 3" w:hint="default"/>
      </w:rPr>
    </w:lvl>
    <w:lvl w:ilvl="4" w:tplc="566621CE" w:tentative="1">
      <w:start w:val="1"/>
      <w:numFmt w:val="bullet"/>
      <w:lvlText w:val=""/>
      <w:lvlJc w:val="left"/>
      <w:pPr>
        <w:tabs>
          <w:tab w:val="num" w:pos="3600"/>
        </w:tabs>
        <w:ind w:left="3600" w:hanging="360"/>
      </w:pPr>
      <w:rPr>
        <w:rFonts w:ascii="Wingdings 3" w:hAnsi="Wingdings 3" w:hint="default"/>
      </w:rPr>
    </w:lvl>
    <w:lvl w:ilvl="5" w:tplc="53288D58" w:tentative="1">
      <w:start w:val="1"/>
      <w:numFmt w:val="bullet"/>
      <w:lvlText w:val=""/>
      <w:lvlJc w:val="left"/>
      <w:pPr>
        <w:tabs>
          <w:tab w:val="num" w:pos="4320"/>
        </w:tabs>
        <w:ind w:left="4320" w:hanging="360"/>
      </w:pPr>
      <w:rPr>
        <w:rFonts w:ascii="Wingdings 3" w:hAnsi="Wingdings 3" w:hint="default"/>
      </w:rPr>
    </w:lvl>
    <w:lvl w:ilvl="6" w:tplc="EC9834E2" w:tentative="1">
      <w:start w:val="1"/>
      <w:numFmt w:val="bullet"/>
      <w:lvlText w:val=""/>
      <w:lvlJc w:val="left"/>
      <w:pPr>
        <w:tabs>
          <w:tab w:val="num" w:pos="5040"/>
        </w:tabs>
        <w:ind w:left="5040" w:hanging="360"/>
      </w:pPr>
      <w:rPr>
        <w:rFonts w:ascii="Wingdings 3" w:hAnsi="Wingdings 3" w:hint="default"/>
      </w:rPr>
    </w:lvl>
    <w:lvl w:ilvl="7" w:tplc="2A94FD28" w:tentative="1">
      <w:start w:val="1"/>
      <w:numFmt w:val="bullet"/>
      <w:lvlText w:val=""/>
      <w:lvlJc w:val="left"/>
      <w:pPr>
        <w:tabs>
          <w:tab w:val="num" w:pos="5760"/>
        </w:tabs>
        <w:ind w:left="5760" w:hanging="360"/>
      </w:pPr>
      <w:rPr>
        <w:rFonts w:ascii="Wingdings 3" w:hAnsi="Wingdings 3" w:hint="default"/>
      </w:rPr>
    </w:lvl>
    <w:lvl w:ilvl="8" w:tplc="B1CC571E" w:tentative="1">
      <w:start w:val="1"/>
      <w:numFmt w:val="bullet"/>
      <w:lvlText w:val=""/>
      <w:lvlJc w:val="left"/>
      <w:pPr>
        <w:tabs>
          <w:tab w:val="num" w:pos="6480"/>
        </w:tabs>
        <w:ind w:left="6480" w:hanging="360"/>
      </w:pPr>
      <w:rPr>
        <w:rFonts w:ascii="Wingdings 3" w:hAnsi="Wingdings 3" w:hint="default"/>
      </w:rPr>
    </w:lvl>
  </w:abstractNum>
  <w:abstractNum w:abstractNumId="5">
    <w:nsid w:val="29EB6027"/>
    <w:multiLevelType w:val="hybridMultilevel"/>
    <w:tmpl w:val="27544EB4"/>
    <w:lvl w:ilvl="0" w:tplc="B9E4DA26">
      <w:start w:val="1"/>
      <w:numFmt w:val="bullet"/>
      <w:lvlText w:val=""/>
      <w:lvlJc w:val="left"/>
      <w:pPr>
        <w:tabs>
          <w:tab w:val="num" w:pos="720"/>
        </w:tabs>
        <w:ind w:left="720" w:hanging="360"/>
      </w:pPr>
      <w:rPr>
        <w:rFonts w:ascii="Wingdings 3" w:hAnsi="Wingdings 3" w:hint="default"/>
      </w:rPr>
    </w:lvl>
    <w:lvl w:ilvl="1" w:tplc="6C92B20C" w:tentative="1">
      <w:start w:val="1"/>
      <w:numFmt w:val="bullet"/>
      <w:lvlText w:val=""/>
      <w:lvlJc w:val="left"/>
      <w:pPr>
        <w:tabs>
          <w:tab w:val="num" w:pos="1440"/>
        </w:tabs>
        <w:ind w:left="1440" w:hanging="360"/>
      </w:pPr>
      <w:rPr>
        <w:rFonts w:ascii="Wingdings 3" w:hAnsi="Wingdings 3" w:hint="default"/>
      </w:rPr>
    </w:lvl>
    <w:lvl w:ilvl="2" w:tplc="E3D296A6" w:tentative="1">
      <w:start w:val="1"/>
      <w:numFmt w:val="bullet"/>
      <w:lvlText w:val=""/>
      <w:lvlJc w:val="left"/>
      <w:pPr>
        <w:tabs>
          <w:tab w:val="num" w:pos="2160"/>
        </w:tabs>
        <w:ind w:left="2160" w:hanging="360"/>
      </w:pPr>
      <w:rPr>
        <w:rFonts w:ascii="Wingdings 3" w:hAnsi="Wingdings 3" w:hint="default"/>
      </w:rPr>
    </w:lvl>
    <w:lvl w:ilvl="3" w:tplc="D0CA91C8" w:tentative="1">
      <w:start w:val="1"/>
      <w:numFmt w:val="bullet"/>
      <w:lvlText w:val=""/>
      <w:lvlJc w:val="left"/>
      <w:pPr>
        <w:tabs>
          <w:tab w:val="num" w:pos="2880"/>
        </w:tabs>
        <w:ind w:left="2880" w:hanging="360"/>
      </w:pPr>
      <w:rPr>
        <w:rFonts w:ascii="Wingdings 3" w:hAnsi="Wingdings 3" w:hint="default"/>
      </w:rPr>
    </w:lvl>
    <w:lvl w:ilvl="4" w:tplc="31FAD51E" w:tentative="1">
      <w:start w:val="1"/>
      <w:numFmt w:val="bullet"/>
      <w:lvlText w:val=""/>
      <w:lvlJc w:val="left"/>
      <w:pPr>
        <w:tabs>
          <w:tab w:val="num" w:pos="3600"/>
        </w:tabs>
        <w:ind w:left="3600" w:hanging="360"/>
      </w:pPr>
      <w:rPr>
        <w:rFonts w:ascii="Wingdings 3" w:hAnsi="Wingdings 3" w:hint="default"/>
      </w:rPr>
    </w:lvl>
    <w:lvl w:ilvl="5" w:tplc="60F4CDBC" w:tentative="1">
      <w:start w:val="1"/>
      <w:numFmt w:val="bullet"/>
      <w:lvlText w:val=""/>
      <w:lvlJc w:val="left"/>
      <w:pPr>
        <w:tabs>
          <w:tab w:val="num" w:pos="4320"/>
        </w:tabs>
        <w:ind w:left="4320" w:hanging="360"/>
      </w:pPr>
      <w:rPr>
        <w:rFonts w:ascii="Wingdings 3" w:hAnsi="Wingdings 3" w:hint="default"/>
      </w:rPr>
    </w:lvl>
    <w:lvl w:ilvl="6" w:tplc="6474360C" w:tentative="1">
      <w:start w:val="1"/>
      <w:numFmt w:val="bullet"/>
      <w:lvlText w:val=""/>
      <w:lvlJc w:val="left"/>
      <w:pPr>
        <w:tabs>
          <w:tab w:val="num" w:pos="5040"/>
        </w:tabs>
        <w:ind w:left="5040" w:hanging="360"/>
      </w:pPr>
      <w:rPr>
        <w:rFonts w:ascii="Wingdings 3" w:hAnsi="Wingdings 3" w:hint="default"/>
      </w:rPr>
    </w:lvl>
    <w:lvl w:ilvl="7" w:tplc="DF1CD2E4" w:tentative="1">
      <w:start w:val="1"/>
      <w:numFmt w:val="bullet"/>
      <w:lvlText w:val=""/>
      <w:lvlJc w:val="left"/>
      <w:pPr>
        <w:tabs>
          <w:tab w:val="num" w:pos="5760"/>
        </w:tabs>
        <w:ind w:left="5760" w:hanging="360"/>
      </w:pPr>
      <w:rPr>
        <w:rFonts w:ascii="Wingdings 3" w:hAnsi="Wingdings 3" w:hint="default"/>
      </w:rPr>
    </w:lvl>
    <w:lvl w:ilvl="8" w:tplc="0CC683E8" w:tentative="1">
      <w:start w:val="1"/>
      <w:numFmt w:val="bullet"/>
      <w:lvlText w:val=""/>
      <w:lvlJc w:val="left"/>
      <w:pPr>
        <w:tabs>
          <w:tab w:val="num" w:pos="6480"/>
        </w:tabs>
        <w:ind w:left="6480" w:hanging="360"/>
      </w:pPr>
      <w:rPr>
        <w:rFonts w:ascii="Wingdings 3" w:hAnsi="Wingdings 3" w:hint="default"/>
      </w:rPr>
    </w:lvl>
  </w:abstractNum>
  <w:abstractNum w:abstractNumId="6">
    <w:nsid w:val="2A290FEB"/>
    <w:multiLevelType w:val="hybridMultilevel"/>
    <w:tmpl w:val="B20640BC"/>
    <w:lvl w:ilvl="0" w:tplc="BE86AF1A">
      <w:start w:val="1"/>
      <w:numFmt w:val="bullet"/>
      <w:lvlText w:val=""/>
      <w:lvlJc w:val="left"/>
      <w:pPr>
        <w:tabs>
          <w:tab w:val="num" w:pos="720"/>
        </w:tabs>
        <w:ind w:left="720" w:hanging="360"/>
      </w:pPr>
      <w:rPr>
        <w:rFonts w:ascii="Wingdings 3" w:hAnsi="Wingdings 3" w:hint="default"/>
      </w:rPr>
    </w:lvl>
    <w:lvl w:ilvl="1" w:tplc="FDC86F22" w:tentative="1">
      <w:start w:val="1"/>
      <w:numFmt w:val="bullet"/>
      <w:lvlText w:val=""/>
      <w:lvlJc w:val="left"/>
      <w:pPr>
        <w:tabs>
          <w:tab w:val="num" w:pos="1440"/>
        </w:tabs>
        <w:ind w:left="1440" w:hanging="360"/>
      </w:pPr>
      <w:rPr>
        <w:rFonts w:ascii="Wingdings 3" w:hAnsi="Wingdings 3" w:hint="default"/>
      </w:rPr>
    </w:lvl>
    <w:lvl w:ilvl="2" w:tplc="C61A69FA" w:tentative="1">
      <w:start w:val="1"/>
      <w:numFmt w:val="bullet"/>
      <w:lvlText w:val=""/>
      <w:lvlJc w:val="left"/>
      <w:pPr>
        <w:tabs>
          <w:tab w:val="num" w:pos="2160"/>
        </w:tabs>
        <w:ind w:left="2160" w:hanging="360"/>
      </w:pPr>
      <w:rPr>
        <w:rFonts w:ascii="Wingdings 3" w:hAnsi="Wingdings 3" w:hint="default"/>
      </w:rPr>
    </w:lvl>
    <w:lvl w:ilvl="3" w:tplc="359E4D8A" w:tentative="1">
      <w:start w:val="1"/>
      <w:numFmt w:val="bullet"/>
      <w:lvlText w:val=""/>
      <w:lvlJc w:val="left"/>
      <w:pPr>
        <w:tabs>
          <w:tab w:val="num" w:pos="2880"/>
        </w:tabs>
        <w:ind w:left="2880" w:hanging="360"/>
      </w:pPr>
      <w:rPr>
        <w:rFonts w:ascii="Wingdings 3" w:hAnsi="Wingdings 3" w:hint="default"/>
      </w:rPr>
    </w:lvl>
    <w:lvl w:ilvl="4" w:tplc="049EA042" w:tentative="1">
      <w:start w:val="1"/>
      <w:numFmt w:val="bullet"/>
      <w:lvlText w:val=""/>
      <w:lvlJc w:val="left"/>
      <w:pPr>
        <w:tabs>
          <w:tab w:val="num" w:pos="3600"/>
        </w:tabs>
        <w:ind w:left="3600" w:hanging="360"/>
      </w:pPr>
      <w:rPr>
        <w:rFonts w:ascii="Wingdings 3" w:hAnsi="Wingdings 3" w:hint="default"/>
      </w:rPr>
    </w:lvl>
    <w:lvl w:ilvl="5" w:tplc="98B84718" w:tentative="1">
      <w:start w:val="1"/>
      <w:numFmt w:val="bullet"/>
      <w:lvlText w:val=""/>
      <w:lvlJc w:val="left"/>
      <w:pPr>
        <w:tabs>
          <w:tab w:val="num" w:pos="4320"/>
        </w:tabs>
        <w:ind w:left="4320" w:hanging="360"/>
      </w:pPr>
      <w:rPr>
        <w:rFonts w:ascii="Wingdings 3" w:hAnsi="Wingdings 3" w:hint="default"/>
      </w:rPr>
    </w:lvl>
    <w:lvl w:ilvl="6" w:tplc="F35E23F8" w:tentative="1">
      <w:start w:val="1"/>
      <w:numFmt w:val="bullet"/>
      <w:lvlText w:val=""/>
      <w:lvlJc w:val="left"/>
      <w:pPr>
        <w:tabs>
          <w:tab w:val="num" w:pos="5040"/>
        </w:tabs>
        <w:ind w:left="5040" w:hanging="360"/>
      </w:pPr>
      <w:rPr>
        <w:rFonts w:ascii="Wingdings 3" w:hAnsi="Wingdings 3" w:hint="default"/>
      </w:rPr>
    </w:lvl>
    <w:lvl w:ilvl="7" w:tplc="4710AFB8" w:tentative="1">
      <w:start w:val="1"/>
      <w:numFmt w:val="bullet"/>
      <w:lvlText w:val=""/>
      <w:lvlJc w:val="left"/>
      <w:pPr>
        <w:tabs>
          <w:tab w:val="num" w:pos="5760"/>
        </w:tabs>
        <w:ind w:left="5760" w:hanging="360"/>
      </w:pPr>
      <w:rPr>
        <w:rFonts w:ascii="Wingdings 3" w:hAnsi="Wingdings 3" w:hint="default"/>
      </w:rPr>
    </w:lvl>
    <w:lvl w:ilvl="8" w:tplc="ACA00258" w:tentative="1">
      <w:start w:val="1"/>
      <w:numFmt w:val="bullet"/>
      <w:lvlText w:val=""/>
      <w:lvlJc w:val="left"/>
      <w:pPr>
        <w:tabs>
          <w:tab w:val="num" w:pos="6480"/>
        </w:tabs>
        <w:ind w:left="6480" w:hanging="360"/>
      </w:pPr>
      <w:rPr>
        <w:rFonts w:ascii="Wingdings 3" w:hAnsi="Wingdings 3" w:hint="default"/>
      </w:rPr>
    </w:lvl>
  </w:abstractNum>
  <w:abstractNum w:abstractNumId="7">
    <w:nsid w:val="45627E00"/>
    <w:multiLevelType w:val="hybridMultilevel"/>
    <w:tmpl w:val="383807D8"/>
    <w:lvl w:ilvl="0" w:tplc="40CEAA66">
      <w:start w:val="1"/>
      <w:numFmt w:val="bullet"/>
      <w:lvlText w:val=""/>
      <w:lvlJc w:val="left"/>
      <w:pPr>
        <w:tabs>
          <w:tab w:val="num" w:pos="720"/>
        </w:tabs>
        <w:ind w:left="720" w:hanging="360"/>
      </w:pPr>
      <w:rPr>
        <w:rFonts w:ascii="Wingdings 3" w:hAnsi="Wingdings 3" w:hint="default"/>
      </w:rPr>
    </w:lvl>
    <w:lvl w:ilvl="1" w:tplc="756AFB60">
      <w:start w:val="4094"/>
      <w:numFmt w:val="bullet"/>
      <w:lvlText w:val=""/>
      <w:lvlJc w:val="left"/>
      <w:pPr>
        <w:tabs>
          <w:tab w:val="num" w:pos="1440"/>
        </w:tabs>
        <w:ind w:left="1440" w:hanging="360"/>
      </w:pPr>
      <w:rPr>
        <w:rFonts w:ascii="Wingdings 3" w:hAnsi="Wingdings 3" w:hint="default"/>
      </w:rPr>
    </w:lvl>
    <w:lvl w:ilvl="2" w:tplc="2FFE7968" w:tentative="1">
      <w:start w:val="1"/>
      <w:numFmt w:val="bullet"/>
      <w:lvlText w:val=""/>
      <w:lvlJc w:val="left"/>
      <w:pPr>
        <w:tabs>
          <w:tab w:val="num" w:pos="2160"/>
        </w:tabs>
        <w:ind w:left="2160" w:hanging="360"/>
      </w:pPr>
      <w:rPr>
        <w:rFonts w:ascii="Wingdings 3" w:hAnsi="Wingdings 3" w:hint="default"/>
      </w:rPr>
    </w:lvl>
    <w:lvl w:ilvl="3" w:tplc="034A8D44" w:tentative="1">
      <w:start w:val="1"/>
      <w:numFmt w:val="bullet"/>
      <w:lvlText w:val=""/>
      <w:lvlJc w:val="left"/>
      <w:pPr>
        <w:tabs>
          <w:tab w:val="num" w:pos="2880"/>
        </w:tabs>
        <w:ind w:left="2880" w:hanging="360"/>
      </w:pPr>
      <w:rPr>
        <w:rFonts w:ascii="Wingdings 3" w:hAnsi="Wingdings 3" w:hint="default"/>
      </w:rPr>
    </w:lvl>
    <w:lvl w:ilvl="4" w:tplc="074A1B28" w:tentative="1">
      <w:start w:val="1"/>
      <w:numFmt w:val="bullet"/>
      <w:lvlText w:val=""/>
      <w:lvlJc w:val="left"/>
      <w:pPr>
        <w:tabs>
          <w:tab w:val="num" w:pos="3600"/>
        </w:tabs>
        <w:ind w:left="3600" w:hanging="360"/>
      </w:pPr>
      <w:rPr>
        <w:rFonts w:ascii="Wingdings 3" w:hAnsi="Wingdings 3" w:hint="default"/>
      </w:rPr>
    </w:lvl>
    <w:lvl w:ilvl="5" w:tplc="4F643FA2" w:tentative="1">
      <w:start w:val="1"/>
      <w:numFmt w:val="bullet"/>
      <w:lvlText w:val=""/>
      <w:lvlJc w:val="left"/>
      <w:pPr>
        <w:tabs>
          <w:tab w:val="num" w:pos="4320"/>
        </w:tabs>
        <w:ind w:left="4320" w:hanging="360"/>
      </w:pPr>
      <w:rPr>
        <w:rFonts w:ascii="Wingdings 3" w:hAnsi="Wingdings 3" w:hint="default"/>
      </w:rPr>
    </w:lvl>
    <w:lvl w:ilvl="6" w:tplc="B4E09D70" w:tentative="1">
      <w:start w:val="1"/>
      <w:numFmt w:val="bullet"/>
      <w:lvlText w:val=""/>
      <w:lvlJc w:val="left"/>
      <w:pPr>
        <w:tabs>
          <w:tab w:val="num" w:pos="5040"/>
        </w:tabs>
        <w:ind w:left="5040" w:hanging="360"/>
      </w:pPr>
      <w:rPr>
        <w:rFonts w:ascii="Wingdings 3" w:hAnsi="Wingdings 3" w:hint="default"/>
      </w:rPr>
    </w:lvl>
    <w:lvl w:ilvl="7" w:tplc="3FCC0238" w:tentative="1">
      <w:start w:val="1"/>
      <w:numFmt w:val="bullet"/>
      <w:lvlText w:val=""/>
      <w:lvlJc w:val="left"/>
      <w:pPr>
        <w:tabs>
          <w:tab w:val="num" w:pos="5760"/>
        </w:tabs>
        <w:ind w:left="5760" w:hanging="360"/>
      </w:pPr>
      <w:rPr>
        <w:rFonts w:ascii="Wingdings 3" w:hAnsi="Wingdings 3" w:hint="default"/>
      </w:rPr>
    </w:lvl>
    <w:lvl w:ilvl="8" w:tplc="A0C8A3F8" w:tentative="1">
      <w:start w:val="1"/>
      <w:numFmt w:val="bullet"/>
      <w:lvlText w:val=""/>
      <w:lvlJc w:val="left"/>
      <w:pPr>
        <w:tabs>
          <w:tab w:val="num" w:pos="6480"/>
        </w:tabs>
        <w:ind w:left="6480" w:hanging="360"/>
      </w:pPr>
      <w:rPr>
        <w:rFonts w:ascii="Wingdings 3" w:hAnsi="Wingdings 3" w:hint="default"/>
      </w:rPr>
    </w:lvl>
  </w:abstractNum>
  <w:abstractNum w:abstractNumId="8">
    <w:nsid w:val="523F7A7F"/>
    <w:multiLevelType w:val="hybridMultilevel"/>
    <w:tmpl w:val="7896A48A"/>
    <w:lvl w:ilvl="0" w:tplc="B1EC3366">
      <w:start w:val="1"/>
      <w:numFmt w:val="bullet"/>
      <w:lvlText w:val=""/>
      <w:lvlJc w:val="left"/>
      <w:pPr>
        <w:tabs>
          <w:tab w:val="num" w:pos="720"/>
        </w:tabs>
        <w:ind w:left="720" w:hanging="360"/>
      </w:pPr>
      <w:rPr>
        <w:rFonts w:ascii="Wingdings 3" w:hAnsi="Wingdings 3" w:hint="default"/>
      </w:rPr>
    </w:lvl>
    <w:lvl w:ilvl="1" w:tplc="3692FE6A" w:tentative="1">
      <w:start w:val="1"/>
      <w:numFmt w:val="bullet"/>
      <w:lvlText w:val=""/>
      <w:lvlJc w:val="left"/>
      <w:pPr>
        <w:tabs>
          <w:tab w:val="num" w:pos="1440"/>
        </w:tabs>
        <w:ind w:left="1440" w:hanging="360"/>
      </w:pPr>
      <w:rPr>
        <w:rFonts w:ascii="Wingdings 3" w:hAnsi="Wingdings 3" w:hint="default"/>
      </w:rPr>
    </w:lvl>
    <w:lvl w:ilvl="2" w:tplc="C5E6BF78" w:tentative="1">
      <w:start w:val="1"/>
      <w:numFmt w:val="bullet"/>
      <w:lvlText w:val=""/>
      <w:lvlJc w:val="left"/>
      <w:pPr>
        <w:tabs>
          <w:tab w:val="num" w:pos="2160"/>
        </w:tabs>
        <w:ind w:left="2160" w:hanging="360"/>
      </w:pPr>
      <w:rPr>
        <w:rFonts w:ascii="Wingdings 3" w:hAnsi="Wingdings 3" w:hint="default"/>
      </w:rPr>
    </w:lvl>
    <w:lvl w:ilvl="3" w:tplc="0466FDD4" w:tentative="1">
      <w:start w:val="1"/>
      <w:numFmt w:val="bullet"/>
      <w:lvlText w:val=""/>
      <w:lvlJc w:val="left"/>
      <w:pPr>
        <w:tabs>
          <w:tab w:val="num" w:pos="2880"/>
        </w:tabs>
        <w:ind w:left="2880" w:hanging="360"/>
      </w:pPr>
      <w:rPr>
        <w:rFonts w:ascii="Wingdings 3" w:hAnsi="Wingdings 3" w:hint="default"/>
      </w:rPr>
    </w:lvl>
    <w:lvl w:ilvl="4" w:tplc="7AFEBF70" w:tentative="1">
      <w:start w:val="1"/>
      <w:numFmt w:val="bullet"/>
      <w:lvlText w:val=""/>
      <w:lvlJc w:val="left"/>
      <w:pPr>
        <w:tabs>
          <w:tab w:val="num" w:pos="3600"/>
        </w:tabs>
        <w:ind w:left="3600" w:hanging="360"/>
      </w:pPr>
      <w:rPr>
        <w:rFonts w:ascii="Wingdings 3" w:hAnsi="Wingdings 3" w:hint="default"/>
      </w:rPr>
    </w:lvl>
    <w:lvl w:ilvl="5" w:tplc="B094BC7C" w:tentative="1">
      <w:start w:val="1"/>
      <w:numFmt w:val="bullet"/>
      <w:lvlText w:val=""/>
      <w:lvlJc w:val="left"/>
      <w:pPr>
        <w:tabs>
          <w:tab w:val="num" w:pos="4320"/>
        </w:tabs>
        <w:ind w:left="4320" w:hanging="360"/>
      </w:pPr>
      <w:rPr>
        <w:rFonts w:ascii="Wingdings 3" w:hAnsi="Wingdings 3" w:hint="default"/>
      </w:rPr>
    </w:lvl>
    <w:lvl w:ilvl="6" w:tplc="9B383CF4" w:tentative="1">
      <w:start w:val="1"/>
      <w:numFmt w:val="bullet"/>
      <w:lvlText w:val=""/>
      <w:lvlJc w:val="left"/>
      <w:pPr>
        <w:tabs>
          <w:tab w:val="num" w:pos="5040"/>
        </w:tabs>
        <w:ind w:left="5040" w:hanging="360"/>
      </w:pPr>
      <w:rPr>
        <w:rFonts w:ascii="Wingdings 3" w:hAnsi="Wingdings 3" w:hint="default"/>
      </w:rPr>
    </w:lvl>
    <w:lvl w:ilvl="7" w:tplc="C540C30C" w:tentative="1">
      <w:start w:val="1"/>
      <w:numFmt w:val="bullet"/>
      <w:lvlText w:val=""/>
      <w:lvlJc w:val="left"/>
      <w:pPr>
        <w:tabs>
          <w:tab w:val="num" w:pos="5760"/>
        </w:tabs>
        <w:ind w:left="5760" w:hanging="360"/>
      </w:pPr>
      <w:rPr>
        <w:rFonts w:ascii="Wingdings 3" w:hAnsi="Wingdings 3" w:hint="default"/>
      </w:rPr>
    </w:lvl>
    <w:lvl w:ilvl="8" w:tplc="45DA1E18" w:tentative="1">
      <w:start w:val="1"/>
      <w:numFmt w:val="bullet"/>
      <w:lvlText w:val=""/>
      <w:lvlJc w:val="left"/>
      <w:pPr>
        <w:tabs>
          <w:tab w:val="num" w:pos="6480"/>
        </w:tabs>
        <w:ind w:left="6480" w:hanging="360"/>
      </w:pPr>
      <w:rPr>
        <w:rFonts w:ascii="Wingdings 3" w:hAnsi="Wingdings 3" w:hint="default"/>
      </w:rPr>
    </w:lvl>
  </w:abstractNum>
  <w:abstractNum w:abstractNumId="9">
    <w:nsid w:val="5CAF6AC7"/>
    <w:multiLevelType w:val="hybridMultilevel"/>
    <w:tmpl w:val="1FD0EC2E"/>
    <w:lvl w:ilvl="0" w:tplc="5BB0D408">
      <w:start w:val="1"/>
      <w:numFmt w:val="bullet"/>
      <w:lvlText w:val=""/>
      <w:lvlJc w:val="left"/>
      <w:pPr>
        <w:tabs>
          <w:tab w:val="num" w:pos="720"/>
        </w:tabs>
        <w:ind w:left="720" w:hanging="360"/>
      </w:pPr>
      <w:rPr>
        <w:rFonts w:ascii="Wingdings 3" w:hAnsi="Wingdings 3" w:hint="default"/>
      </w:rPr>
    </w:lvl>
    <w:lvl w:ilvl="1" w:tplc="C93EDFD8" w:tentative="1">
      <w:start w:val="1"/>
      <w:numFmt w:val="bullet"/>
      <w:lvlText w:val=""/>
      <w:lvlJc w:val="left"/>
      <w:pPr>
        <w:tabs>
          <w:tab w:val="num" w:pos="1440"/>
        </w:tabs>
        <w:ind w:left="1440" w:hanging="360"/>
      </w:pPr>
      <w:rPr>
        <w:rFonts w:ascii="Wingdings 3" w:hAnsi="Wingdings 3" w:hint="default"/>
      </w:rPr>
    </w:lvl>
    <w:lvl w:ilvl="2" w:tplc="12E64E42" w:tentative="1">
      <w:start w:val="1"/>
      <w:numFmt w:val="bullet"/>
      <w:lvlText w:val=""/>
      <w:lvlJc w:val="left"/>
      <w:pPr>
        <w:tabs>
          <w:tab w:val="num" w:pos="2160"/>
        </w:tabs>
        <w:ind w:left="2160" w:hanging="360"/>
      </w:pPr>
      <w:rPr>
        <w:rFonts w:ascii="Wingdings 3" w:hAnsi="Wingdings 3" w:hint="default"/>
      </w:rPr>
    </w:lvl>
    <w:lvl w:ilvl="3" w:tplc="90184BF0" w:tentative="1">
      <w:start w:val="1"/>
      <w:numFmt w:val="bullet"/>
      <w:lvlText w:val=""/>
      <w:lvlJc w:val="left"/>
      <w:pPr>
        <w:tabs>
          <w:tab w:val="num" w:pos="2880"/>
        </w:tabs>
        <w:ind w:left="2880" w:hanging="360"/>
      </w:pPr>
      <w:rPr>
        <w:rFonts w:ascii="Wingdings 3" w:hAnsi="Wingdings 3" w:hint="default"/>
      </w:rPr>
    </w:lvl>
    <w:lvl w:ilvl="4" w:tplc="C0389BCA" w:tentative="1">
      <w:start w:val="1"/>
      <w:numFmt w:val="bullet"/>
      <w:lvlText w:val=""/>
      <w:lvlJc w:val="left"/>
      <w:pPr>
        <w:tabs>
          <w:tab w:val="num" w:pos="3600"/>
        </w:tabs>
        <w:ind w:left="3600" w:hanging="360"/>
      </w:pPr>
      <w:rPr>
        <w:rFonts w:ascii="Wingdings 3" w:hAnsi="Wingdings 3" w:hint="default"/>
      </w:rPr>
    </w:lvl>
    <w:lvl w:ilvl="5" w:tplc="22B8683A" w:tentative="1">
      <w:start w:val="1"/>
      <w:numFmt w:val="bullet"/>
      <w:lvlText w:val=""/>
      <w:lvlJc w:val="left"/>
      <w:pPr>
        <w:tabs>
          <w:tab w:val="num" w:pos="4320"/>
        </w:tabs>
        <w:ind w:left="4320" w:hanging="360"/>
      </w:pPr>
      <w:rPr>
        <w:rFonts w:ascii="Wingdings 3" w:hAnsi="Wingdings 3" w:hint="default"/>
      </w:rPr>
    </w:lvl>
    <w:lvl w:ilvl="6" w:tplc="EBA24588" w:tentative="1">
      <w:start w:val="1"/>
      <w:numFmt w:val="bullet"/>
      <w:lvlText w:val=""/>
      <w:lvlJc w:val="left"/>
      <w:pPr>
        <w:tabs>
          <w:tab w:val="num" w:pos="5040"/>
        </w:tabs>
        <w:ind w:left="5040" w:hanging="360"/>
      </w:pPr>
      <w:rPr>
        <w:rFonts w:ascii="Wingdings 3" w:hAnsi="Wingdings 3" w:hint="default"/>
      </w:rPr>
    </w:lvl>
    <w:lvl w:ilvl="7" w:tplc="D938DC1E" w:tentative="1">
      <w:start w:val="1"/>
      <w:numFmt w:val="bullet"/>
      <w:lvlText w:val=""/>
      <w:lvlJc w:val="left"/>
      <w:pPr>
        <w:tabs>
          <w:tab w:val="num" w:pos="5760"/>
        </w:tabs>
        <w:ind w:left="5760" w:hanging="360"/>
      </w:pPr>
      <w:rPr>
        <w:rFonts w:ascii="Wingdings 3" w:hAnsi="Wingdings 3" w:hint="default"/>
      </w:rPr>
    </w:lvl>
    <w:lvl w:ilvl="8" w:tplc="F46A1DC6" w:tentative="1">
      <w:start w:val="1"/>
      <w:numFmt w:val="bullet"/>
      <w:lvlText w:val=""/>
      <w:lvlJc w:val="left"/>
      <w:pPr>
        <w:tabs>
          <w:tab w:val="num" w:pos="6480"/>
        </w:tabs>
        <w:ind w:left="6480" w:hanging="360"/>
      </w:pPr>
      <w:rPr>
        <w:rFonts w:ascii="Wingdings 3" w:hAnsi="Wingdings 3" w:hint="default"/>
      </w:rPr>
    </w:lvl>
  </w:abstractNum>
  <w:abstractNum w:abstractNumId="10">
    <w:nsid w:val="600B4810"/>
    <w:multiLevelType w:val="hybridMultilevel"/>
    <w:tmpl w:val="BC884106"/>
    <w:lvl w:ilvl="0" w:tplc="D076BC1C">
      <w:start w:val="1"/>
      <w:numFmt w:val="bullet"/>
      <w:lvlText w:val=""/>
      <w:lvlJc w:val="left"/>
      <w:pPr>
        <w:tabs>
          <w:tab w:val="num" w:pos="720"/>
        </w:tabs>
        <w:ind w:left="720" w:hanging="360"/>
      </w:pPr>
      <w:rPr>
        <w:rFonts w:ascii="Wingdings 3" w:hAnsi="Wingdings 3" w:hint="default"/>
      </w:rPr>
    </w:lvl>
    <w:lvl w:ilvl="1" w:tplc="2FBCA8F6" w:tentative="1">
      <w:start w:val="1"/>
      <w:numFmt w:val="bullet"/>
      <w:lvlText w:val=""/>
      <w:lvlJc w:val="left"/>
      <w:pPr>
        <w:tabs>
          <w:tab w:val="num" w:pos="1440"/>
        </w:tabs>
        <w:ind w:left="1440" w:hanging="360"/>
      </w:pPr>
      <w:rPr>
        <w:rFonts w:ascii="Wingdings 3" w:hAnsi="Wingdings 3" w:hint="default"/>
      </w:rPr>
    </w:lvl>
    <w:lvl w:ilvl="2" w:tplc="625848E6" w:tentative="1">
      <w:start w:val="1"/>
      <w:numFmt w:val="bullet"/>
      <w:lvlText w:val=""/>
      <w:lvlJc w:val="left"/>
      <w:pPr>
        <w:tabs>
          <w:tab w:val="num" w:pos="2160"/>
        </w:tabs>
        <w:ind w:left="2160" w:hanging="360"/>
      </w:pPr>
      <w:rPr>
        <w:rFonts w:ascii="Wingdings 3" w:hAnsi="Wingdings 3" w:hint="default"/>
      </w:rPr>
    </w:lvl>
    <w:lvl w:ilvl="3" w:tplc="186667B8" w:tentative="1">
      <w:start w:val="1"/>
      <w:numFmt w:val="bullet"/>
      <w:lvlText w:val=""/>
      <w:lvlJc w:val="left"/>
      <w:pPr>
        <w:tabs>
          <w:tab w:val="num" w:pos="2880"/>
        </w:tabs>
        <w:ind w:left="2880" w:hanging="360"/>
      </w:pPr>
      <w:rPr>
        <w:rFonts w:ascii="Wingdings 3" w:hAnsi="Wingdings 3" w:hint="default"/>
      </w:rPr>
    </w:lvl>
    <w:lvl w:ilvl="4" w:tplc="9156FDF6" w:tentative="1">
      <w:start w:val="1"/>
      <w:numFmt w:val="bullet"/>
      <w:lvlText w:val=""/>
      <w:lvlJc w:val="left"/>
      <w:pPr>
        <w:tabs>
          <w:tab w:val="num" w:pos="3600"/>
        </w:tabs>
        <w:ind w:left="3600" w:hanging="360"/>
      </w:pPr>
      <w:rPr>
        <w:rFonts w:ascii="Wingdings 3" w:hAnsi="Wingdings 3" w:hint="default"/>
      </w:rPr>
    </w:lvl>
    <w:lvl w:ilvl="5" w:tplc="6AD6F1B0" w:tentative="1">
      <w:start w:val="1"/>
      <w:numFmt w:val="bullet"/>
      <w:lvlText w:val=""/>
      <w:lvlJc w:val="left"/>
      <w:pPr>
        <w:tabs>
          <w:tab w:val="num" w:pos="4320"/>
        </w:tabs>
        <w:ind w:left="4320" w:hanging="360"/>
      </w:pPr>
      <w:rPr>
        <w:rFonts w:ascii="Wingdings 3" w:hAnsi="Wingdings 3" w:hint="default"/>
      </w:rPr>
    </w:lvl>
    <w:lvl w:ilvl="6" w:tplc="6C5A32E2" w:tentative="1">
      <w:start w:val="1"/>
      <w:numFmt w:val="bullet"/>
      <w:lvlText w:val=""/>
      <w:lvlJc w:val="left"/>
      <w:pPr>
        <w:tabs>
          <w:tab w:val="num" w:pos="5040"/>
        </w:tabs>
        <w:ind w:left="5040" w:hanging="360"/>
      </w:pPr>
      <w:rPr>
        <w:rFonts w:ascii="Wingdings 3" w:hAnsi="Wingdings 3" w:hint="default"/>
      </w:rPr>
    </w:lvl>
    <w:lvl w:ilvl="7" w:tplc="61F69DE4" w:tentative="1">
      <w:start w:val="1"/>
      <w:numFmt w:val="bullet"/>
      <w:lvlText w:val=""/>
      <w:lvlJc w:val="left"/>
      <w:pPr>
        <w:tabs>
          <w:tab w:val="num" w:pos="5760"/>
        </w:tabs>
        <w:ind w:left="5760" w:hanging="360"/>
      </w:pPr>
      <w:rPr>
        <w:rFonts w:ascii="Wingdings 3" w:hAnsi="Wingdings 3" w:hint="default"/>
      </w:rPr>
    </w:lvl>
    <w:lvl w:ilvl="8" w:tplc="AC54BC1C" w:tentative="1">
      <w:start w:val="1"/>
      <w:numFmt w:val="bullet"/>
      <w:lvlText w:val=""/>
      <w:lvlJc w:val="left"/>
      <w:pPr>
        <w:tabs>
          <w:tab w:val="num" w:pos="6480"/>
        </w:tabs>
        <w:ind w:left="6480" w:hanging="360"/>
      </w:pPr>
      <w:rPr>
        <w:rFonts w:ascii="Wingdings 3" w:hAnsi="Wingdings 3" w:hint="default"/>
      </w:rPr>
    </w:lvl>
  </w:abstractNum>
  <w:abstractNum w:abstractNumId="11">
    <w:nsid w:val="67E2142B"/>
    <w:multiLevelType w:val="hybridMultilevel"/>
    <w:tmpl w:val="BD64189C"/>
    <w:lvl w:ilvl="0" w:tplc="64E41C30">
      <w:start w:val="1"/>
      <w:numFmt w:val="bullet"/>
      <w:lvlText w:val=""/>
      <w:lvlJc w:val="left"/>
      <w:pPr>
        <w:tabs>
          <w:tab w:val="num" w:pos="720"/>
        </w:tabs>
        <w:ind w:left="720" w:hanging="360"/>
      </w:pPr>
      <w:rPr>
        <w:rFonts w:ascii="Wingdings 3" w:hAnsi="Wingdings 3" w:hint="default"/>
      </w:rPr>
    </w:lvl>
    <w:lvl w:ilvl="1" w:tplc="9CEA4D00" w:tentative="1">
      <w:start w:val="1"/>
      <w:numFmt w:val="bullet"/>
      <w:lvlText w:val=""/>
      <w:lvlJc w:val="left"/>
      <w:pPr>
        <w:tabs>
          <w:tab w:val="num" w:pos="1440"/>
        </w:tabs>
        <w:ind w:left="1440" w:hanging="360"/>
      </w:pPr>
      <w:rPr>
        <w:rFonts w:ascii="Wingdings 3" w:hAnsi="Wingdings 3" w:hint="default"/>
      </w:rPr>
    </w:lvl>
    <w:lvl w:ilvl="2" w:tplc="90A0D5E6" w:tentative="1">
      <w:start w:val="1"/>
      <w:numFmt w:val="bullet"/>
      <w:lvlText w:val=""/>
      <w:lvlJc w:val="left"/>
      <w:pPr>
        <w:tabs>
          <w:tab w:val="num" w:pos="2160"/>
        </w:tabs>
        <w:ind w:left="2160" w:hanging="360"/>
      </w:pPr>
      <w:rPr>
        <w:rFonts w:ascii="Wingdings 3" w:hAnsi="Wingdings 3" w:hint="default"/>
      </w:rPr>
    </w:lvl>
    <w:lvl w:ilvl="3" w:tplc="91EA4BFC" w:tentative="1">
      <w:start w:val="1"/>
      <w:numFmt w:val="bullet"/>
      <w:lvlText w:val=""/>
      <w:lvlJc w:val="left"/>
      <w:pPr>
        <w:tabs>
          <w:tab w:val="num" w:pos="2880"/>
        </w:tabs>
        <w:ind w:left="2880" w:hanging="360"/>
      </w:pPr>
      <w:rPr>
        <w:rFonts w:ascii="Wingdings 3" w:hAnsi="Wingdings 3" w:hint="default"/>
      </w:rPr>
    </w:lvl>
    <w:lvl w:ilvl="4" w:tplc="63E4AFBE" w:tentative="1">
      <w:start w:val="1"/>
      <w:numFmt w:val="bullet"/>
      <w:lvlText w:val=""/>
      <w:lvlJc w:val="left"/>
      <w:pPr>
        <w:tabs>
          <w:tab w:val="num" w:pos="3600"/>
        </w:tabs>
        <w:ind w:left="3600" w:hanging="360"/>
      </w:pPr>
      <w:rPr>
        <w:rFonts w:ascii="Wingdings 3" w:hAnsi="Wingdings 3" w:hint="default"/>
      </w:rPr>
    </w:lvl>
    <w:lvl w:ilvl="5" w:tplc="ABDCB082" w:tentative="1">
      <w:start w:val="1"/>
      <w:numFmt w:val="bullet"/>
      <w:lvlText w:val=""/>
      <w:lvlJc w:val="left"/>
      <w:pPr>
        <w:tabs>
          <w:tab w:val="num" w:pos="4320"/>
        </w:tabs>
        <w:ind w:left="4320" w:hanging="360"/>
      </w:pPr>
      <w:rPr>
        <w:rFonts w:ascii="Wingdings 3" w:hAnsi="Wingdings 3" w:hint="default"/>
      </w:rPr>
    </w:lvl>
    <w:lvl w:ilvl="6" w:tplc="1E50641A" w:tentative="1">
      <w:start w:val="1"/>
      <w:numFmt w:val="bullet"/>
      <w:lvlText w:val=""/>
      <w:lvlJc w:val="left"/>
      <w:pPr>
        <w:tabs>
          <w:tab w:val="num" w:pos="5040"/>
        </w:tabs>
        <w:ind w:left="5040" w:hanging="360"/>
      </w:pPr>
      <w:rPr>
        <w:rFonts w:ascii="Wingdings 3" w:hAnsi="Wingdings 3" w:hint="default"/>
      </w:rPr>
    </w:lvl>
    <w:lvl w:ilvl="7" w:tplc="C25033B6" w:tentative="1">
      <w:start w:val="1"/>
      <w:numFmt w:val="bullet"/>
      <w:lvlText w:val=""/>
      <w:lvlJc w:val="left"/>
      <w:pPr>
        <w:tabs>
          <w:tab w:val="num" w:pos="5760"/>
        </w:tabs>
        <w:ind w:left="5760" w:hanging="360"/>
      </w:pPr>
      <w:rPr>
        <w:rFonts w:ascii="Wingdings 3" w:hAnsi="Wingdings 3" w:hint="default"/>
      </w:rPr>
    </w:lvl>
    <w:lvl w:ilvl="8" w:tplc="3E0A714E" w:tentative="1">
      <w:start w:val="1"/>
      <w:numFmt w:val="bullet"/>
      <w:lvlText w:val=""/>
      <w:lvlJc w:val="left"/>
      <w:pPr>
        <w:tabs>
          <w:tab w:val="num" w:pos="6480"/>
        </w:tabs>
        <w:ind w:left="6480" w:hanging="360"/>
      </w:pPr>
      <w:rPr>
        <w:rFonts w:ascii="Wingdings 3" w:hAnsi="Wingdings 3" w:hint="default"/>
      </w:rPr>
    </w:lvl>
  </w:abstractNum>
  <w:abstractNum w:abstractNumId="12">
    <w:nsid w:val="6D616CB7"/>
    <w:multiLevelType w:val="hybridMultilevel"/>
    <w:tmpl w:val="0FA44E72"/>
    <w:lvl w:ilvl="0" w:tplc="E3BE82EC">
      <w:start w:val="1"/>
      <w:numFmt w:val="bullet"/>
      <w:lvlText w:val=""/>
      <w:lvlJc w:val="left"/>
      <w:pPr>
        <w:tabs>
          <w:tab w:val="num" w:pos="720"/>
        </w:tabs>
        <w:ind w:left="720" w:hanging="360"/>
      </w:pPr>
      <w:rPr>
        <w:rFonts w:ascii="Wingdings 3" w:hAnsi="Wingdings 3" w:hint="default"/>
      </w:rPr>
    </w:lvl>
    <w:lvl w:ilvl="1" w:tplc="11F663A0" w:tentative="1">
      <w:start w:val="1"/>
      <w:numFmt w:val="bullet"/>
      <w:lvlText w:val=""/>
      <w:lvlJc w:val="left"/>
      <w:pPr>
        <w:tabs>
          <w:tab w:val="num" w:pos="1440"/>
        </w:tabs>
        <w:ind w:left="1440" w:hanging="360"/>
      </w:pPr>
      <w:rPr>
        <w:rFonts w:ascii="Wingdings 3" w:hAnsi="Wingdings 3" w:hint="default"/>
      </w:rPr>
    </w:lvl>
    <w:lvl w:ilvl="2" w:tplc="455C5046" w:tentative="1">
      <w:start w:val="1"/>
      <w:numFmt w:val="bullet"/>
      <w:lvlText w:val=""/>
      <w:lvlJc w:val="left"/>
      <w:pPr>
        <w:tabs>
          <w:tab w:val="num" w:pos="2160"/>
        </w:tabs>
        <w:ind w:left="2160" w:hanging="360"/>
      </w:pPr>
      <w:rPr>
        <w:rFonts w:ascii="Wingdings 3" w:hAnsi="Wingdings 3" w:hint="default"/>
      </w:rPr>
    </w:lvl>
    <w:lvl w:ilvl="3" w:tplc="11622EB0" w:tentative="1">
      <w:start w:val="1"/>
      <w:numFmt w:val="bullet"/>
      <w:lvlText w:val=""/>
      <w:lvlJc w:val="left"/>
      <w:pPr>
        <w:tabs>
          <w:tab w:val="num" w:pos="2880"/>
        </w:tabs>
        <w:ind w:left="2880" w:hanging="360"/>
      </w:pPr>
      <w:rPr>
        <w:rFonts w:ascii="Wingdings 3" w:hAnsi="Wingdings 3" w:hint="default"/>
      </w:rPr>
    </w:lvl>
    <w:lvl w:ilvl="4" w:tplc="5A9CA098" w:tentative="1">
      <w:start w:val="1"/>
      <w:numFmt w:val="bullet"/>
      <w:lvlText w:val=""/>
      <w:lvlJc w:val="left"/>
      <w:pPr>
        <w:tabs>
          <w:tab w:val="num" w:pos="3600"/>
        </w:tabs>
        <w:ind w:left="3600" w:hanging="360"/>
      </w:pPr>
      <w:rPr>
        <w:rFonts w:ascii="Wingdings 3" w:hAnsi="Wingdings 3" w:hint="default"/>
      </w:rPr>
    </w:lvl>
    <w:lvl w:ilvl="5" w:tplc="760053BE" w:tentative="1">
      <w:start w:val="1"/>
      <w:numFmt w:val="bullet"/>
      <w:lvlText w:val=""/>
      <w:lvlJc w:val="left"/>
      <w:pPr>
        <w:tabs>
          <w:tab w:val="num" w:pos="4320"/>
        </w:tabs>
        <w:ind w:left="4320" w:hanging="360"/>
      </w:pPr>
      <w:rPr>
        <w:rFonts w:ascii="Wingdings 3" w:hAnsi="Wingdings 3" w:hint="default"/>
      </w:rPr>
    </w:lvl>
    <w:lvl w:ilvl="6" w:tplc="08A28328" w:tentative="1">
      <w:start w:val="1"/>
      <w:numFmt w:val="bullet"/>
      <w:lvlText w:val=""/>
      <w:lvlJc w:val="left"/>
      <w:pPr>
        <w:tabs>
          <w:tab w:val="num" w:pos="5040"/>
        </w:tabs>
        <w:ind w:left="5040" w:hanging="360"/>
      </w:pPr>
      <w:rPr>
        <w:rFonts w:ascii="Wingdings 3" w:hAnsi="Wingdings 3" w:hint="default"/>
      </w:rPr>
    </w:lvl>
    <w:lvl w:ilvl="7" w:tplc="35021D8C" w:tentative="1">
      <w:start w:val="1"/>
      <w:numFmt w:val="bullet"/>
      <w:lvlText w:val=""/>
      <w:lvlJc w:val="left"/>
      <w:pPr>
        <w:tabs>
          <w:tab w:val="num" w:pos="5760"/>
        </w:tabs>
        <w:ind w:left="5760" w:hanging="360"/>
      </w:pPr>
      <w:rPr>
        <w:rFonts w:ascii="Wingdings 3" w:hAnsi="Wingdings 3" w:hint="default"/>
      </w:rPr>
    </w:lvl>
    <w:lvl w:ilvl="8" w:tplc="C324E17E" w:tentative="1">
      <w:start w:val="1"/>
      <w:numFmt w:val="bullet"/>
      <w:lvlText w:val=""/>
      <w:lvlJc w:val="left"/>
      <w:pPr>
        <w:tabs>
          <w:tab w:val="num" w:pos="6480"/>
        </w:tabs>
        <w:ind w:left="6480" w:hanging="360"/>
      </w:pPr>
      <w:rPr>
        <w:rFonts w:ascii="Wingdings 3" w:hAnsi="Wingdings 3" w:hint="default"/>
      </w:rPr>
    </w:lvl>
  </w:abstractNum>
  <w:abstractNum w:abstractNumId="13">
    <w:nsid w:val="6ED403CA"/>
    <w:multiLevelType w:val="hybridMultilevel"/>
    <w:tmpl w:val="1F961956"/>
    <w:lvl w:ilvl="0" w:tplc="64940364">
      <w:start w:val="1"/>
      <w:numFmt w:val="bullet"/>
      <w:lvlText w:val=""/>
      <w:lvlJc w:val="left"/>
      <w:pPr>
        <w:tabs>
          <w:tab w:val="num" w:pos="720"/>
        </w:tabs>
        <w:ind w:left="720" w:hanging="360"/>
      </w:pPr>
      <w:rPr>
        <w:rFonts w:ascii="Wingdings 3" w:hAnsi="Wingdings 3" w:hint="default"/>
      </w:rPr>
    </w:lvl>
    <w:lvl w:ilvl="1" w:tplc="4D9A8BB6" w:tentative="1">
      <w:start w:val="1"/>
      <w:numFmt w:val="bullet"/>
      <w:lvlText w:val=""/>
      <w:lvlJc w:val="left"/>
      <w:pPr>
        <w:tabs>
          <w:tab w:val="num" w:pos="1440"/>
        </w:tabs>
        <w:ind w:left="1440" w:hanging="360"/>
      </w:pPr>
      <w:rPr>
        <w:rFonts w:ascii="Wingdings 3" w:hAnsi="Wingdings 3" w:hint="default"/>
      </w:rPr>
    </w:lvl>
    <w:lvl w:ilvl="2" w:tplc="4B847994" w:tentative="1">
      <w:start w:val="1"/>
      <w:numFmt w:val="bullet"/>
      <w:lvlText w:val=""/>
      <w:lvlJc w:val="left"/>
      <w:pPr>
        <w:tabs>
          <w:tab w:val="num" w:pos="2160"/>
        </w:tabs>
        <w:ind w:left="2160" w:hanging="360"/>
      </w:pPr>
      <w:rPr>
        <w:rFonts w:ascii="Wingdings 3" w:hAnsi="Wingdings 3" w:hint="default"/>
      </w:rPr>
    </w:lvl>
    <w:lvl w:ilvl="3" w:tplc="86A00840" w:tentative="1">
      <w:start w:val="1"/>
      <w:numFmt w:val="bullet"/>
      <w:lvlText w:val=""/>
      <w:lvlJc w:val="left"/>
      <w:pPr>
        <w:tabs>
          <w:tab w:val="num" w:pos="2880"/>
        </w:tabs>
        <w:ind w:left="2880" w:hanging="360"/>
      </w:pPr>
      <w:rPr>
        <w:rFonts w:ascii="Wingdings 3" w:hAnsi="Wingdings 3" w:hint="default"/>
      </w:rPr>
    </w:lvl>
    <w:lvl w:ilvl="4" w:tplc="D31A4DC4" w:tentative="1">
      <w:start w:val="1"/>
      <w:numFmt w:val="bullet"/>
      <w:lvlText w:val=""/>
      <w:lvlJc w:val="left"/>
      <w:pPr>
        <w:tabs>
          <w:tab w:val="num" w:pos="3600"/>
        </w:tabs>
        <w:ind w:left="3600" w:hanging="360"/>
      </w:pPr>
      <w:rPr>
        <w:rFonts w:ascii="Wingdings 3" w:hAnsi="Wingdings 3" w:hint="default"/>
      </w:rPr>
    </w:lvl>
    <w:lvl w:ilvl="5" w:tplc="B5E0E74C" w:tentative="1">
      <w:start w:val="1"/>
      <w:numFmt w:val="bullet"/>
      <w:lvlText w:val=""/>
      <w:lvlJc w:val="left"/>
      <w:pPr>
        <w:tabs>
          <w:tab w:val="num" w:pos="4320"/>
        </w:tabs>
        <w:ind w:left="4320" w:hanging="360"/>
      </w:pPr>
      <w:rPr>
        <w:rFonts w:ascii="Wingdings 3" w:hAnsi="Wingdings 3" w:hint="default"/>
      </w:rPr>
    </w:lvl>
    <w:lvl w:ilvl="6" w:tplc="063EEB84" w:tentative="1">
      <w:start w:val="1"/>
      <w:numFmt w:val="bullet"/>
      <w:lvlText w:val=""/>
      <w:lvlJc w:val="left"/>
      <w:pPr>
        <w:tabs>
          <w:tab w:val="num" w:pos="5040"/>
        </w:tabs>
        <w:ind w:left="5040" w:hanging="360"/>
      </w:pPr>
      <w:rPr>
        <w:rFonts w:ascii="Wingdings 3" w:hAnsi="Wingdings 3" w:hint="default"/>
      </w:rPr>
    </w:lvl>
    <w:lvl w:ilvl="7" w:tplc="C5D293AA" w:tentative="1">
      <w:start w:val="1"/>
      <w:numFmt w:val="bullet"/>
      <w:lvlText w:val=""/>
      <w:lvlJc w:val="left"/>
      <w:pPr>
        <w:tabs>
          <w:tab w:val="num" w:pos="5760"/>
        </w:tabs>
        <w:ind w:left="5760" w:hanging="360"/>
      </w:pPr>
      <w:rPr>
        <w:rFonts w:ascii="Wingdings 3" w:hAnsi="Wingdings 3" w:hint="default"/>
      </w:rPr>
    </w:lvl>
    <w:lvl w:ilvl="8" w:tplc="6A0CDEFA" w:tentative="1">
      <w:start w:val="1"/>
      <w:numFmt w:val="bullet"/>
      <w:lvlText w:val=""/>
      <w:lvlJc w:val="left"/>
      <w:pPr>
        <w:tabs>
          <w:tab w:val="num" w:pos="6480"/>
        </w:tabs>
        <w:ind w:left="6480" w:hanging="360"/>
      </w:pPr>
      <w:rPr>
        <w:rFonts w:ascii="Wingdings 3" w:hAnsi="Wingdings 3" w:hint="default"/>
      </w:rPr>
    </w:lvl>
  </w:abstractNum>
  <w:abstractNum w:abstractNumId="14">
    <w:nsid w:val="7D9C1032"/>
    <w:multiLevelType w:val="hybridMultilevel"/>
    <w:tmpl w:val="CB703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1"/>
  </w:num>
  <w:num w:numId="3">
    <w:abstractNumId w:val="0"/>
  </w:num>
  <w:num w:numId="4">
    <w:abstractNumId w:val="14"/>
  </w:num>
  <w:num w:numId="5">
    <w:abstractNumId w:val="13"/>
  </w:num>
  <w:num w:numId="6">
    <w:abstractNumId w:val="10"/>
  </w:num>
  <w:num w:numId="7">
    <w:abstractNumId w:val="1"/>
  </w:num>
  <w:num w:numId="8">
    <w:abstractNumId w:val="7"/>
  </w:num>
  <w:num w:numId="9">
    <w:abstractNumId w:val="12"/>
  </w:num>
  <w:num w:numId="10">
    <w:abstractNumId w:val="8"/>
  </w:num>
  <w:num w:numId="11">
    <w:abstractNumId w:val="9"/>
  </w:num>
  <w:num w:numId="12">
    <w:abstractNumId w:val="5"/>
  </w:num>
  <w:num w:numId="13">
    <w:abstractNumId w:val="3"/>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F56"/>
    <w:rsid w:val="00000EE2"/>
    <w:rsid w:val="000014AC"/>
    <w:rsid w:val="00003EF8"/>
    <w:rsid w:val="00004B83"/>
    <w:rsid w:val="00004BCF"/>
    <w:rsid w:val="00005979"/>
    <w:rsid w:val="00005F5F"/>
    <w:rsid w:val="00006848"/>
    <w:rsid w:val="00007679"/>
    <w:rsid w:val="000119D9"/>
    <w:rsid w:val="00013455"/>
    <w:rsid w:val="00013546"/>
    <w:rsid w:val="000160C8"/>
    <w:rsid w:val="00016BEF"/>
    <w:rsid w:val="00017952"/>
    <w:rsid w:val="00022CFB"/>
    <w:rsid w:val="00027EE4"/>
    <w:rsid w:val="00030E89"/>
    <w:rsid w:val="00035D5E"/>
    <w:rsid w:val="00041996"/>
    <w:rsid w:val="00041C5E"/>
    <w:rsid w:val="0004303D"/>
    <w:rsid w:val="000436AC"/>
    <w:rsid w:val="00043ED7"/>
    <w:rsid w:val="000443C6"/>
    <w:rsid w:val="0004461A"/>
    <w:rsid w:val="0004505E"/>
    <w:rsid w:val="00045F93"/>
    <w:rsid w:val="00046CF4"/>
    <w:rsid w:val="00050D0D"/>
    <w:rsid w:val="00053543"/>
    <w:rsid w:val="000548B8"/>
    <w:rsid w:val="00054D6F"/>
    <w:rsid w:val="00057AA4"/>
    <w:rsid w:val="0006741C"/>
    <w:rsid w:val="00073B33"/>
    <w:rsid w:val="00075274"/>
    <w:rsid w:val="0008055A"/>
    <w:rsid w:val="00080E4D"/>
    <w:rsid w:val="00083AB8"/>
    <w:rsid w:val="00086B8C"/>
    <w:rsid w:val="00093C93"/>
    <w:rsid w:val="000943D9"/>
    <w:rsid w:val="00095728"/>
    <w:rsid w:val="000971A2"/>
    <w:rsid w:val="00097E8D"/>
    <w:rsid w:val="000A07F6"/>
    <w:rsid w:val="000A1A9A"/>
    <w:rsid w:val="000B2287"/>
    <w:rsid w:val="000B2C8D"/>
    <w:rsid w:val="000B5789"/>
    <w:rsid w:val="000B61FF"/>
    <w:rsid w:val="000B6AEF"/>
    <w:rsid w:val="000C18D9"/>
    <w:rsid w:val="000C3766"/>
    <w:rsid w:val="000C5261"/>
    <w:rsid w:val="000D150C"/>
    <w:rsid w:val="000D2EDF"/>
    <w:rsid w:val="000E0AF8"/>
    <w:rsid w:val="000E1545"/>
    <w:rsid w:val="000E3B49"/>
    <w:rsid w:val="000E5383"/>
    <w:rsid w:val="000E7DE1"/>
    <w:rsid w:val="000F430A"/>
    <w:rsid w:val="000F5107"/>
    <w:rsid w:val="000F7194"/>
    <w:rsid w:val="000F7FEC"/>
    <w:rsid w:val="00101708"/>
    <w:rsid w:val="001017E6"/>
    <w:rsid w:val="00101F09"/>
    <w:rsid w:val="00104DE0"/>
    <w:rsid w:val="00105D7E"/>
    <w:rsid w:val="0011134D"/>
    <w:rsid w:val="001126BB"/>
    <w:rsid w:val="00113C73"/>
    <w:rsid w:val="00120137"/>
    <w:rsid w:val="00121310"/>
    <w:rsid w:val="00126776"/>
    <w:rsid w:val="00131135"/>
    <w:rsid w:val="001338D3"/>
    <w:rsid w:val="00135CBF"/>
    <w:rsid w:val="00137ADA"/>
    <w:rsid w:val="00137D0A"/>
    <w:rsid w:val="00142BD2"/>
    <w:rsid w:val="001456DB"/>
    <w:rsid w:val="00145F82"/>
    <w:rsid w:val="00147B7A"/>
    <w:rsid w:val="00152127"/>
    <w:rsid w:val="001533DD"/>
    <w:rsid w:val="00154F9B"/>
    <w:rsid w:val="00155E82"/>
    <w:rsid w:val="001564B8"/>
    <w:rsid w:val="001572D7"/>
    <w:rsid w:val="0016083A"/>
    <w:rsid w:val="00161C81"/>
    <w:rsid w:val="00161F63"/>
    <w:rsid w:val="00163C4A"/>
    <w:rsid w:val="00165648"/>
    <w:rsid w:val="00166C0B"/>
    <w:rsid w:val="00171E83"/>
    <w:rsid w:val="001737EC"/>
    <w:rsid w:val="0017567A"/>
    <w:rsid w:val="00176036"/>
    <w:rsid w:val="00177E3F"/>
    <w:rsid w:val="00180F54"/>
    <w:rsid w:val="0018110B"/>
    <w:rsid w:val="001815A3"/>
    <w:rsid w:val="001821BB"/>
    <w:rsid w:val="00182DE8"/>
    <w:rsid w:val="0018713E"/>
    <w:rsid w:val="0018740B"/>
    <w:rsid w:val="001A65D1"/>
    <w:rsid w:val="001B2ADD"/>
    <w:rsid w:val="001B6B35"/>
    <w:rsid w:val="001C0566"/>
    <w:rsid w:val="001C0596"/>
    <w:rsid w:val="001C2D8C"/>
    <w:rsid w:val="001C5220"/>
    <w:rsid w:val="001C5C07"/>
    <w:rsid w:val="001C61DE"/>
    <w:rsid w:val="001D0055"/>
    <w:rsid w:val="001D050A"/>
    <w:rsid w:val="001D086A"/>
    <w:rsid w:val="001D1421"/>
    <w:rsid w:val="001D1939"/>
    <w:rsid w:val="001D28C7"/>
    <w:rsid w:val="001D3671"/>
    <w:rsid w:val="001E525D"/>
    <w:rsid w:val="001F007A"/>
    <w:rsid w:val="001F6270"/>
    <w:rsid w:val="00200E80"/>
    <w:rsid w:val="00202F4A"/>
    <w:rsid w:val="002075AA"/>
    <w:rsid w:val="00210192"/>
    <w:rsid w:val="00214ED9"/>
    <w:rsid w:val="0021712B"/>
    <w:rsid w:val="002175C6"/>
    <w:rsid w:val="002203EC"/>
    <w:rsid w:val="00220E1B"/>
    <w:rsid w:val="00223B0D"/>
    <w:rsid w:val="00224564"/>
    <w:rsid w:val="002263AE"/>
    <w:rsid w:val="00226419"/>
    <w:rsid w:val="00226AC3"/>
    <w:rsid w:val="00231FD1"/>
    <w:rsid w:val="00233434"/>
    <w:rsid w:val="00235E4F"/>
    <w:rsid w:val="0024583A"/>
    <w:rsid w:val="00245CF9"/>
    <w:rsid w:val="002464CC"/>
    <w:rsid w:val="002464DE"/>
    <w:rsid w:val="0024789C"/>
    <w:rsid w:val="00247E57"/>
    <w:rsid w:val="00247EFC"/>
    <w:rsid w:val="00254A1C"/>
    <w:rsid w:val="00257F69"/>
    <w:rsid w:val="002638FF"/>
    <w:rsid w:val="00263937"/>
    <w:rsid w:val="00265081"/>
    <w:rsid w:val="00265166"/>
    <w:rsid w:val="0027398B"/>
    <w:rsid w:val="0028170A"/>
    <w:rsid w:val="0028186E"/>
    <w:rsid w:val="00281AEB"/>
    <w:rsid w:val="00281D10"/>
    <w:rsid w:val="00282BBC"/>
    <w:rsid w:val="00283AF6"/>
    <w:rsid w:val="002850AF"/>
    <w:rsid w:val="00286EB2"/>
    <w:rsid w:val="00287999"/>
    <w:rsid w:val="0029574A"/>
    <w:rsid w:val="002A021C"/>
    <w:rsid w:val="002A051C"/>
    <w:rsid w:val="002A43A1"/>
    <w:rsid w:val="002A646D"/>
    <w:rsid w:val="002B12D5"/>
    <w:rsid w:val="002B65D0"/>
    <w:rsid w:val="002B669C"/>
    <w:rsid w:val="002C002D"/>
    <w:rsid w:val="002C0C17"/>
    <w:rsid w:val="002C177E"/>
    <w:rsid w:val="002C1E36"/>
    <w:rsid w:val="002C2B20"/>
    <w:rsid w:val="002C38DB"/>
    <w:rsid w:val="002C538B"/>
    <w:rsid w:val="002C6667"/>
    <w:rsid w:val="002D00B9"/>
    <w:rsid w:val="002D48B0"/>
    <w:rsid w:val="002D7BDE"/>
    <w:rsid w:val="002E0A1C"/>
    <w:rsid w:val="002E481B"/>
    <w:rsid w:val="002E4DEE"/>
    <w:rsid w:val="002E5826"/>
    <w:rsid w:val="002E588E"/>
    <w:rsid w:val="002E5954"/>
    <w:rsid w:val="002E5E80"/>
    <w:rsid w:val="002E7ABD"/>
    <w:rsid w:val="002F1A1D"/>
    <w:rsid w:val="002F3D41"/>
    <w:rsid w:val="002F5D96"/>
    <w:rsid w:val="003017A8"/>
    <w:rsid w:val="003017FC"/>
    <w:rsid w:val="003019F5"/>
    <w:rsid w:val="00302E58"/>
    <w:rsid w:val="003031BC"/>
    <w:rsid w:val="0030429C"/>
    <w:rsid w:val="00305742"/>
    <w:rsid w:val="003073C3"/>
    <w:rsid w:val="003079AE"/>
    <w:rsid w:val="00315195"/>
    <w:rsid w:val="0031615A"/>
    <w:rsid w:val="0031771E"/>
    <w:rsid w:val="00317B21"/>
    <w:rsid w:val="00321B4F"/>
    <w:rsid w:val="00323639"/>
    <w:rsid w:val="00325267"/>
    <w:rsid w:val="0032540A"/>
    <w:rsid w:val="003259FD"/>
    <w:rsid w:val="00327DD8"/>
    <w:rsid w:val="00330165"/>
    <w:rsid w:val="00331221"/>
    <w:rsid w:val="0033318D"/>
    <w:rsid w:val="00336D59"/>
    <w:rsid w:val="00340FD8"/>
    <w:rsid w:val="00341216"/>
    <w:rsid w:val="00350493"/>
    <w:rsid w:val="00351FD9"/>
    <w:rsid w:val="003524D6"/>
    <w:rsid w:val="00352BA9"/>
    <w:rsid w:val="00354863"/>
    <w:rsid w:val="00354F60"/>
    <w:rsid w:val="0035632F"/>
    <w:rsid w:val="00361E48"/>
    <w:rsid w:val="00366B4E"/>
    <w:rsid w:val="00367960"/>
    <w:rsid w:val="00371391"/>
    <w:rsid w:val="00381674"/>
    <w:rsid w:val="00386086"/>
    <w:rsid w:val="00386B36"/>
    <w:rsid w:val="00386C2D"/>
    <w:rsid w:val="00391B5D"/>
    <w:rsid w:val="0039200F"/>
    <w:rsid w:val="003923B0"/>
    <w:rsid w:val="00393F37"/>
    <w:rsid w:val="00394AC4"/>
    <w:rsid w:val="00397054"/>
    <w:rsid w:val="003A5265"/>
    <w:rsid w:val="003A6DF1"/>
    <w:rsid w:val="003A77BB"/>
    <w:rsid w:val="003B00CD"/>
    <w:rsid w:val="003C067C"/>
    <w:rsid w:val="003C761D"/>
    <w:rsid w:val="003D0C3D"/>
    <w:rsid w:val="003D3ED3"/>
    <w:rsid w:val="003D6D84"/>
    <w:rsid w:val="003D6E9B"/>
    <w:rsid w:val="003D768A"/>
    <w:rsid w:val="003E0321"/>
    <w:rsid w:val="003E07EA"/>
    <w:rsid w:val="003E3FEE"/>
    <w:rsid w:val="003E4E87"/>
    <w:rsid w:val="003E57AA"/>
    <w:rsid w:val="003F1593"/>
    <w:rsid w:val="003F1612"/>
    <w:rsid w:val="003F540B"/>
    <w:rsid w:val="003F555C"/>
    <w:rsid w:val="003F6B9F"/>
    <w:rsid w:val="00401591"/>
    <w:rsid w:val="0040253A"/>
    <w:rsid w:val="00402AF8"/>
    <w:rsid w:val="00412905"/>
    <w:rsid w:val="00412E8F"/>
    <w:rsid w:val="004144E9"/>
    <w:rsid w:val="00414A3E"/>
    <w:rsid w:val="00414CCD"/>
    <w:rsid w:val="004221DE"/>
    <w:rsid w:val="004267AE"/>
    <w:rsid w:val="004271D3"/>
    <w:rsid w:val="00427904"/>
    <w:rsid w:val="00427EA8"/>
    <w:rsid w:val="004326F6"/>
    <w:rsid w:val="0043353B"/>
    <w:rsid w:val="004350FB"/>
    <w:rsid w:val="00443E01"/>
    <w:rsid w:val="004471A6"/>
    <w:rsid w:val="00447252"/>
    <w:rsid w:val="0044792D"/>
    <w:rsid w:val="004517DA"/>
    <w:rsid w:val="00455DD7"/>
    <w:rsid w:val="00456414"/>
    <w:rsid w:val="004573D3"/>
    <w:rsid w:val="00457848"/>
    <w:rsid w:val="004609C7"/>
    <w:rsid w:val="00463AFE"/>
    <w:rsid w:val="0046425B"/>
    <w:rsid w:val="00464957"/>
    <w:rsid w:val="004709ED"/>
    <w:rsid w:val="004716AC"/>
    <w:rsid w:val="00471BE5"/>
    <w:rsid w:val="00474431"/>
    <w:rsid w:val="00474C15"/>
    <w:rsid w:val="00477660"/>
    <w:rsid w:val="00481479"/>
    <w:rsid w:val="004831E4"/>
    <w:rsid w:val="0048415C"/>
    <w:rsid w:val="00485DD3"/>
    <w:rsid w:val="00487358"/>
    <w:rsid w:val="00491BA6"/>
    <w:rsid w:val="00491F1D"/>
    <w:rsid w:val="004935DC"/>
    <w:rsid w:val="004935E1"/>
    <w:rsid w:val="00494C3F"/>
    <w:rsid w:val="00496100"/>
    <w:rsid w:val="00496CA9"/>
    <w:rsid w:val="00496DC5"/>
    <w:rsid w:val="00497007"/>
    <w:rsid w:val="004A1C68"/>
    <w:rsid w:val="004A271D"/>
    <w:rsid w:val="004A39AC"/>
    <w:rsid w:val="004A47D3"/>
    <w:rsid w:val="004B0AB0"/>
    <w:rsid w:val="004B2DD6"/>
    <w:rsid w:val="004B55EF"/>
    <w:rsid w:val="004C077E"/>
    <w:rsid w:val="004C1E43"/>
    <w:rsid w:val="004C3752"/>
    <w:rsid w:val="004C4CFF"/>
    <w:rsid w:val="004C5BFB"/>
    <w:rsid w:val="004D2BC4"/>
    <w:rsid w:val="004D2D7E"/>
    <w:rsid w:val="004E321A"/>
    <w:rsid w:val="004F2C91"/>
    <w:rsid w:val="004F31AE"/>
    <w:rsid w:val="004F35F5"/>
    <w:rsid w:val="004F4C09"/>
    <w:rsid w:val="00502063"/>
    <w:rsid w:val="0050305B"/>
    <w:rsid w:val="0050326E"/>
    <w:rsid w:val="00503D45"/>
    <w:rsid w:val="00505B86"/>
    <w:rsid w:val="0051228E"/>
    <w:rsid w:val="0051262E"/>
    <w:rsid w:val="005202B1"/>
    <w:rsid w:val="00521701"/>
    <w:rsid w:val="00522B11"/>
    <w:rsid w:val="00524E43"/>
    <w:rsid w:val="00527CA2"/>
    <w:rsid w:val="005319A8"/>
    <w:rsid w:val="00536597"/>
    <w:rsid w:val="005443FB"/>
    <w:rsid w:val="00545CF5"/>
    <w:rsid w:val="00546223"/>
    <w:rsid w:val="005462BD"/>
    <w:rsid w:val="0054695A"/>
    <w:rsid w:val="00546B5E"/>
    <w:rsid w:val="005478AF"/>
    <w:rsid w:val="00554355"/>
    <w:rsid w:val="0055437C"/>
    <w:rsid w:val="00555522"/>
    <w:rsid w:val="00556BEB"/>
    <w:rsid w:val="00557987"/>
    <w:rsid w:val="00557B14"/>
    <w:rsid w:val="00557B54"/>
    <w:rsid w:val="00562516"/>
    <w:rsid w:val="005646DD"/>
    <w:rsid w:val="00566857"/>
    <w:rsid w:val="00571BAB"/>
    <w:rsid w:val="00580096"/>
    <w:rsid w:val="0058086A"/>
    <w:rsid w:val="00581038"/>
    <w:rsid w:val="0058494D"/>
    <w:rsid w:val="0058671F"/>
    <w:rsid w:val="00587CD4"/>
    <w:rsid w:val="005902F8"/>
    <w:rsid w:val="005903D4"/>
    <w:rsid w:val="00591813"/>
    <w:rsid w:val="00592F9F"/>
    <w:rsid w:val="005956E7"/>
    <w:rsid w:val="005A1B70"/>
    <w:rsid w:val="005A27EB"/>
    <w:rsid w:val="005A41CA"/>
    <w:rsid w:val="005A5433"/>
    <w:rsid w:val="005B0EED"/>
    <w:rsid w:val="005B1799"/>
    <w:rsid w:val="005B4141"/>
    <w:rsid w:val="005B510C"/>
    <w:rsid w:val="005B51C1"/>
    <w:rsid w:val="005B7614"/>
    <w:rsid w:val="005C1C73"/>
    <w:rsid w:val="005C55BB"/>
    <w:rsid w:val="005C5C15"/>
    <w:rsid w:val="005C7F43"/>
    <w:rsid w:val="005D03EE"/>
    <w:rsid w:val="005D1257"/>
    <w:rsid w:val="005D3C1D"/>
    <w:rsid w:val="005D3C21"/>
    <w:rsid w:val="005D3D85"/>
    <w:rsid w:val="005D5379"/>
    <w:rsid w:val="005D68C1"/>
    <w:rsid w:val="005E0100"/>
    <w:rsid w:val="005E1412"/>
    <w:rsid w:val="005E31DC"/>
    <w:rsid w:val="005F3570"/>
    <w:rsid w:val="006013FC"/>
    <w:rsid w:val="00602394"/>
    <w:rsid w:val="00602B9B"/>
    <w:rsid w:val="00602FDD"/>
    <w:rsid w:val="0060371C"/>
    <w:rsid w:val="006064EF"/>
    <w:rsid w:val="00606986"/>
    <w:rsid w:val="00606B94"/>
    <w:rsid w:val="00607D1D"/>
    <w:rsid w:val="006110E7"/>
    <w:rsid w:val="006113FC"/>
    <w:rsid w:val="006131F1"/>
    <w:rsid w:val="0061609B"/>
    <w:rsid w:val="0061686D"/>
    <w:rsid w:val="0062347F"/>
    <w:rsid w:val="00623BDE"/>
    <w:rsid w:val="00623D3B"/>
    <w:rsid w:val="00624CFC"/>
    <w:rsid w:val="00624EC1"/>
    <w:rsid w:val="00625221"/>
    <w:rsid w:val="00627559"/>
    <w:rsid w:val="0063233A"/>
    <w:rsid w:val="00633FAB"/>
    <w:rsid w:val="00634BD1"/>
    <w:rsid w:val="00635A1E"/>
    <w:rsid w:val="00636675"/>
    <w:rsid w:val="00644ABE"/>
    <w:rsid w:val="00647F95"/>
    <w:rsid w:val="006519DC"/>
    <w:rsid w:val="00651D70"/>
    <w:rsid w:val="00651E20"/>
    <w:rsid w:val="0065262B"/>
    <w:rsid w:val="006577A7"/>
    <w:rsid w:val="00661BC7"/>
    <w:rsid w:val="00662250"/>
    <w:rsid w:val="00662756"/>
    <w:rsid w:val="00662E83"/>
    <w:rsid w:val="006639BC"/>
    <w:rsid w:val="00664118"/>
    <w:rsid w:val="006656F2"/>
    <w:rsid w:val="00666905"/>
    <w:rsid w:val="00674F03"/>
    <w:rsid w:val="006811F6"/>
    <w:rsid w:val="00687BFC"/>
    <w:rsid w:val="0069190F"/>
    <w:rsid w:val="0069252B"/>
    <w:rsid w:val="00694051"/>
    <w:rsid w:val="006A3934"/>
    <w:rsid w:val="006A4C5D"/>
    <w:rsid w:val="006A6704"/>
    <w:rsid w:val="006A6D7D"/>
    <w:rsid w:val="006B0CB3"/>
    <w:rsid w:val="006B20AB"/>
    <w:rsid w:val="006B57DC"/>
    <w:rsid w:val="006C2BBA"/>
    <w:rsid w:val="006C3502"/>
    <w:rsid w:val="006C43AC"/>
    <w:rsid w:val="006C49B4"/>
    <w:rsid w:val="006D0C59"/>
    <w:rsid w:val="006D0D3F"/>
    <w:rsid w:val="006D4920"/>
    <w:rsid w:val="006D552A"/>
    <w:rsid w:val="006D5BAD"/>
    <w:rsid w:val="006D6EEB"/>
    <w:rsid w:val="006E05E9"/>
    <w:rsid w:val="006E1128"/>
    <w:rsid w:val="006E241B"/>
    <w:rsid w:val="006E2C0F"/>
    <w:rsid w:val="006E4392"/>
    <w:rsid w:val="006E5ED8"/>
    <w:rsid w:val="006E6721"/>
    <w:rsid w:val="006E6AE0"/>
    <w:rsid w:val="006E6B35"/>
    <w:rsid w:val="006E7B29"/>
    <w:rsid w:val="006F71DF"/>
    <w:rsid w:val="006F7974"/>
    <w:rsid w:val="00700A39"/>
    <w:rsid w:val="00701E39"/>
    <w:rsid w:val="00701FC2"/>
    <w:rsid w:val="007059DB"/>
    <w:rsid w:val="00706A47"/>
    <w:rsid w:val="0071024D"/>
    <w:rsid w:val="0071489B"/>
    <w:rsid w:val="00714AF6"/>
    <w:rsid w:val="00717CCF"/>
    <w:rsid w:val="00717D1A"/>
    <w:rsid w:val="0072270A"/>
    <w:rsid w:val="007312E6"/>
    <w:rsid w:val="00732E8B"/>
    <w:rsid w:val="00740505"/>
    <w:rsid w:val="0074187E"/>
    <w:rsid w:val="0074539B"/>
    <w:rsid w:val="00752F6E"/>
    <w:rsid w:val="007541DC"/>
    <w:rsid w:val="00754C0F"/>
    <w:rsid w:val="007566A1"/>
    <w:rsid w:val="007604C4"/>
    <w:rsid w:val="00764794"/>
    <w:rsid w:val="00765992"/>
    <w:rsid w:val="007707B1"/>
    <w:rsid w:val="007709DE"/>
    <w:rsid w:val="00776063"/>
    <w:rsid w:val="00777EA5"/>
    <w:rsid w:val="00781074"/>
    <w:rsid w:val="0078316B"/>
    <w:rsid w:val="007831FB"/>
    <w:rsid w:val="00783800"/>
    <w:rsid w:val="00783B14"/>
    <w:rsid w:val="00787192"/>
    <w:rsid w:val="0079247C"/>
    <w:rsid w:val="00792FAA"/>
    <w:rsid w:val="00792FED"/>
    <w:rsid w:val="00794C2E"/>
    <w:rsid w:val="007A1553"/>
    <w:rsid w:val="007A2CCD"/>
    <w:rsid w:val="007B180E"/>
    <w:rsid w:val="007B37B7"/>
    <w:rsid w:val="007B3FD1"/>
    <w:rsid w:val="007B47F3"/>
    <w:rsid w:val="007B6E5D"/>
    <w:rsid w:val="007C39E9"/>
    <w:rsid w:val="007D31A1"/>
    <w:rsid w:val="007D42B8"/>
    <w:rsid w:val="007D46C4"/>
    <w:rsid w:val="007D547E"/>
    <w:rsid w:val="007D586B"/>
    <w:rsid w:val="007D58C5"/>
    <w:rsid w:val="007D7015"/>
    <w:rsid w:val="007D7117"/>
    <w:rsid w:val="007D77D7"/>
    <w:rsid w:val="007E0415"/>
    <w:rsid w:val="007E3372"/>
    <w:rsid w:val="007E3ABE"/>
    <w:rsid w:val="007E6CAD"/>
    <w:rsid w:val="007F345E"/>
    <w:rsid w:val="007F7442"/>
    <w:rsid w:val="00800062"/>
    <w:rsid w:val="00800573"/>
    <w:rsid w:val="0080077F"/>
    <w:rsid w:val="00801650"/>
    <w:rsid w:val="0080265E"/>
    <w:rsid w:val="00804C40"/>
    <w:rsid w:val="00807B8D"/>
    <w:rsid w:val="008119B4"/>
    <w:rsid w:val="00812336"/>
    <w:rsid w:val="008171A5"/>
    <w:rsid w:val="008174DB"/>
    <w:rsid w:val="00817C77"/>
    <w:rsid w:val="00820913"/>
    <w:rsid w:val="00821AD1"/>
    <w:rsid w:val="00830321"/>
    <w:rsid w:val="00840609"/>
    <w:rsid w:val="00840B2B"/>
    <w:rsid w:val="008411E5"/>
    <w:rsid w:val="00853496"/>
    <w:rsid w:val="00855BED"/>
    <w:rsid w:val="00856BC7"/>
    <w:rsid w:val="00862E99"/>
    <w:rsid w:val="008641B9"/>
    <w:rsid w:val="00870AF3"/>
    <w:rsid w:val="00876426"/>
    <w:rsid w:val="0088073C"/>
    <w:rsid w:val="00880EBA"/>
    <w:rsid w:val="00881710"/>
    <w:rsid w:val="00881E2F"/>
    <w:rsid w:val="0088316E"/>
    <w:rsid w:val="008835C5"/>
    <w:rsid w:val="0088495F"/>
    <w:rsid w:val="00885DCB"/>
    <w:rsid w:val="0089082D"/>
    <w:rsid w:val="00890A37"/>
    <w:rsid w:val="00893199"/>
    <w:rsid w:val="00894D15"/>
    <w:rsid w:val="008A0B1B"/>
    <w:rsid w:val="008A174E"/>
    <w:rsid w:val="008A31F0"/>
    <w:rsid w:val="008A34DD"/>
    <w:rsid w:val="008A4E2E"/>
    <w:rsid w:val="008B11E2"/>
    <w:rsid w:val="008C1027"/>
    <w:rsid w:val="008C34F6"/>
    <w:rsid w:val="008C49FF"/>
    <w:rsid w:val="008C6781"/>
    <w:rsid w:val="008D13D4"/>
    <w:rsid w:val="008D29BF"/>
    <w:rsid w:val="008D3AA9"/>
    <w:rsid w:val="008D6976"/>
    <w:rsid w:val="008E2984"/>
    <w:rsid w:val="008E5107"/>
    <w:rsid w:val="008F2341"/>
    <w:rsid w:val="008F393F"/>
    <w:rsid w:val="00901D3B"/>
    <w:rsid w:val="009061CA"/>
    <w:rsid w:val="00906C3E"/>
    <w:rsid w:val="009110FF"/>
    <w:rsid w:val="009123B4"/>
    <w:rsid w:val="0091247C"/>
    <w:rsid w:val="0091591F"/>
    <w:rsid w:val="00915A5A"/>
    <w:rsid w:val="009179E8"/>
    <w:rsid w:val="00922989"/>
    <w:rsid w:val="009246E4"/>
    <w:rsid w:val="00926BB3"/>
    <w:rsid w:val="0093011D"/>
    <w:rsid w:val="009305AE"/>
    <w:rsid w:val="009311F4"/>
    <w:rsid w:val="00932CBA"/>
    <w:rsid w:val="009343CB"/>
    <w:rsid w:val="00934F83"/>
    <w:rsid w:val="00937198"/>
    <w:rsid w:val="009529C9"/>
    <w:rsid w:val="009530F4"/>
    <w:rsid w:val="00954ABC"/>
    <w:rsid w:val="009575BB"/>
    <w:rsid w:val="00957A3A"/>
    <w:rsid w:val="00957FF2"/>
    <w:rsid w:val="0096036F"/>
    <w:rsid w:val="00961095"/>
    <w:rsid w:val="00962755"/>
    <w:rsid w:val="009740A9"/>
    <w:rsid w:val="0097486B"/>
    <w:rsid w:val="009752A5"/>
    <w:rsid w:val="0097706D"/>
    <w:rsid w:val="00981BA8"/>
    <w:rsid w:val="009854BC"/>
    <w:rsid w:val="00985AD9"/>
    <w:rsid w:val="00996B72"/>
    <w:rsid w:val="009A037A"/>
    <w:rsid w:val="009A0E74"/>
    <w:rsid w:val="009A1485"/>
    <w:rsid w:val="009A1A72"/>
    <w:rsid w:val="009A1F06"/>
    <w:rsid w:val="009A39A9"/>
    <w:rsid w:val="009A4D46"/>
    <w:rsid w:val="009A50C7"/>
    <w:rsid w:val="009A52D0"/>
    <w:rsid w:val="009A5CCE"/>
    <w:rsid w:val="009B29CF"/>
    <w:rsid w:val="009B66F1"/>
    <w:rsid w:val="009B7BEC"/>
    <w:rsid w:val="009C20A8"/>
    <w:rsid w:val="009C26F0"/>
    <w:rsid w:val="009C2D32"/>
    <w:rsid w:val="009C4E6E"/>
    <w:rsid w:val="009D051C"/>
    <w:rsid w:val="009D0A9E"/>
    <w:rsid w:val="009D3620"/>
    <w:rsid w:val="009D51EE"/>
    <w:rsid w:val="009E4328"/>
    <w:rsid w:val="009E49BF"/>
    <w:rsid w:val="009F1569"/>
    <w:rsid w:val="009F6B09"/>
    <w:rsid w:val="009F71EC"/>
    <w:rsid w:val="009F7F45"/>
    <w:rsid w:val="00A0017C"/>
    <w:rsid w:val="00A053F4"/>
    <w:rsid w:val="00A05AEC"/>
    <w:rsid w:val="00A06E54"/>
    <w:rsid w:val="00A10D58"/>
    <w:rsid w:val="00A171E2"/>
    <w:rsid w:val="00A21DAF"/>
    <w:rsid w:val="00A226D5"/>
    <w:rsid w:val="00A24490"/>
    <w:rsid w:val="00A268FE"/>
    <w:rsid w:val="00A26CC0"/>
    <w:rsid w:val="00A30B90"/>
    <w:rsid w:val="00A30DCC"/>
    <w:rsid w:val="00A31248"/>
    <w:rsid w:val="00A31FB3"/>
    <w:rsid w:val="00A332DF"/>
    <w:rsid w:val="00A357E5"/>
    <w:rsid w:val="00A364B9"/>
    <w:rsid w:val="00A37818"/>
    <w:rsid w:val="00A4046F"/>
    <w:rsid w:val="00A41A9E"/>
    <w:rsid w:val="00A45A0D"/>
    <w:rsid w:val="00A472FD"/>
    <w:rsid w:val="00A4771E"/>
    <w:rsid w:val="00A5252B"/>
    <w:rsid w:val="00A54399"/>
    <w:rsid w:val="00A54564"/>
    <w:rsid w:val="00A54985"/>
    <w:rsid w:val="00A620C1"/>
    <w:rsid w:val="00A639EC"/>
    <w:rsid w:val="00A647E3"/>
    <w:rsid w:val="00A65278"/>
    <w:rsid w:val="00A73B5D"/>
    <w:rsid w:val="00A86A10"/>
    <w:rsid w:val="00A8747A"/>
    <w:rsid w:val="00A92722"/>
    <w:rsid w:val="00A9406B"/>
    <w:rsid w:val="00A9649F"/>
    <w:rsid w:val="00AA16B3"/>
    <w:rsid w:val="00AA1953"/>
    <w:rsid w:val="00AA249C"/>
    <w:rsid w:val="00AA380B"/>
    <w:rsid w:val="00AA6FFA"/>
    <w:rsid w:val="00AB401E"/>
    <w:rsid w:val="00AB6309"/>
    <w:rsid w:val="00AC1AA8"/>
    <w:rsid w:val="00AC4134"/>
    <w:rsid w:val="00AC44EC"/>
    <w:rsid w:val="00AC4958"/>
    <w:rsid w:val="00AC577F"/>
    <w:rsid w:val="00AC6D10"/>
    <w:rsid w:val="00AD3ACD"/>
    <w:rsid w:val="00AD4C57"/>
    <w:rsid w:val="00AE08D9"/>
    <w:rsid w:val="00AE0959"/>
    <w:rsid w:val="00AE2F75"/>
    <w:rsid w:val="00AE7052"/>
    <w:rsid w:val="00AE7C78"/>
    <w:rsid w:val="00AE7E36"/>
    <w:rsid w:val="00AF4D5C"/>
    <w:rsid w:val="00AF6A8E"/>
    <w:rsid w:val="00B05D02"/>
    <w:rsid w:val="00B16C5D"/>
    <w:rsid w:val="00B20C06"/>
    <w:rsid w:val="00B21F06"/>
    <w:rsid w:val="00B23773"/>
    <w:rsid w:val="00B245D9"/>
    <w:rsid w:val="00B24BC2"/>
    <w:rsid w:val="00B25753"/>
    <w:rsid w:val="00B30C01"/>
    <w:rsid w:val="00B36657"/>
    <w:rsid w:val="00B37188"/>
    <w:rsid w:val="00B37977"/>
    <w:rsid w:val="00B41230"/>
    <w:rsid w:val="00B412AE"/>
    <w:rsid w:val="00B41CD2"/>
    <w:rsid w:val="00B44916"/>
    <w:rsid w:val="00B46B2B"/>
    <w:rsid w:val="00B502D0"/>
    <w:rsid w:val="00B506EA"/>
    <w:rsid w:val="00B51B02"/>
    <w:rsid w:val="00B56472"/>
    <w:rsid w:val="00B67B61"/>
    <w:rsid w:val="00B76012"/>
    <w:rsid w:val="00B76E98"/>
    <w:rsid w:val="00B77D35"/>
    <w:rsid w:val="00B82079"/>
    <w:rsid w:val="00B85680"/>
    <w:rsid w:val="00B8585A"/>
    <w:rsid w:val="00B85FEA"/>
    <w:rsid w:val="00B861B7"/>
    <w:rsid w:val="00B867EE"/>
    <w:rsid w:val="00B87BBC"/>
    <w:rsid w:val="00B92EA8"/>
    <w:rsid w:val="00B96D08"/>
    <w:rsid w:val="00BA1181"/>
    <w:rsid w:val="00BA1F71"/>
    <w:rsid w:val="00BA3EFB"/>
    <w:rsid w:val="00BA60ED"/>
    <w:rsid w:val="00BA761F"/>
    <w:rsid w:val="00BB157E"/>
    <w:rsid w:val="00BB184C"/>
    <w:rsid w:val="00BB55CB"/>
    <w:rsid w:val="00BB69C2"/>
    <w:rsid w:val="00BD1AA8"/>
    <w:rsid w:val="00BD23F0"/>
    <w:rsid w:val="00BD35DD"/>
    <w:rsid w:val="00BD6C0F"/>
    <w:rsid w:val="00BE0744"/>
    <w:rsid w:val="00BE0F80"/>
    <w:rsid w:val="00BE1731"/>
    <w:rsid w:val="00BE1D75"/>
    <w:rsid w:val="00BE4807"/>
    <w:rsid w:val="00BE50A1"/>
    <w:rsid w:val="00BE630C"/>
    <w:rsid w:val="00BF07B4"/>
    <w:rsid w:val="00BF10AA"/>
    <w:rsid w:val="00BF4C3B"/>
    <w:rsid w:val="00BF63DF"/>
    <w:rsid w:val="00BF7092"/>
    <w:rsid w:val="00C0166B"/>
    <w:rsid w:val="00C02518"/>
    <w:rsid w:val="00C040B2"/>
    <w:rsid w:val="00C04A16"/>
    <w:rsid w:val="00C1135D"/>
    <w:rsid w:val="00C203EF"/>
    <w:rsid w:val="00C2107D"/>
    <w:rsid w:val="00C210CD"/>
    <w:rsid w:val="00C24517"/>
    <w:rsid w:val="00C265A2"/>
    <w:rsid w:val="00C304D4"/>
    <w:rsid w:val="00C31813"/>
    <w:rsid w:val="00C31D48"/>
    <w:rsid w:val="00C33B33"/>
    <w:rsid w:val="00C34402"/>
    <w:rsid w:val="00C43642"/>
    <w:rsid w:val="00C51186"/>
    <w:rsid w:val="00C519CC"/>
    <w:rsid w:val="00C5214C"/>
    <w:rsid w:val="00C54231"/>
    <w:rsid w:val="00C57C16"/>
    <w:rsid w:val="00C62A73"/>
    <w:rsid w:val="00C63743"/>
    <w:rsid w:val="00C66406"/>
    <w:rsid w:val="00C7549B"/>
    <w:rsid w:val="00C778CB"/>
    <w:rsid w:val="00C77D58"/>
    <w:rsid w:val="00C80300"/>
    <w:rsid w:val="00C81C2B"/>
    <w:rsid w:val="00C82422"/>
    <w:rsid w:val="00C82EA1"/>
    <w:rsid w:val="00C854C1"/>
    <w:rsid w:val="00C869F4"/>
    <w:rsid w:val="00C86A0A"/>
    <w:rsid w:val="00C90E25"/>
    <w:rsid w:val="00C9156C"/>
    <w:rsid w:val="00C92EF4"/>
    <w:rsid w:val="00C93655"/>
    <w:rsid w:val="00C97715"/>
    <w:rsid w:val="00C97E76"/>
    <w:rsid w:val="00CA144D"/>
    <w:rsid w:val="00CA1F8B"/>
    <w:rsid w:val="00CA4A97"/>
    <w:rsid w:val="00CA725B"/>
    <w:rsid w:val="00CB0EB8"/>
    <w:rsid w:val="00CB1058"/>
    <w:rsid w:val="00CB188F"/>
    <w:rsid w:val="00CB1C7F"/>
    <w:rsid w:val="00CB2CC1"/>
    <w:rsid w:val="00CB2D4B"/>
    <w:rsid w:val="00CB52B6"/>
    <w:rsid w:val="00CB7373"/>
    <w:rsid w:val="00CB745B"/>
    <w:rsid w:val="00CC192B"/>
    <w:rsid w:val="00CC2C45"/>
    <w:rsid w:val="00CD149F"/>
    <w:rsid w:val="00CD2F46"/>
    <w:rsid w:val="00CD4FC0"/>
    <w:rsid w:val="00CD5746"/>
    <w:rsid w:val="00CD6D86"/>
    <w:rsid w:val="00CD6D9C"/>
    <w:rsid w:val="00CE1000"/>
    <w:rsid w:val="00CE3769"/>
    <w:rsid w:val="00CE37F4"/>
    <w:rsid w:val="00CE3FF8"/>
    <w:rsid w:val="00CE53DA"/>
    <w:rsid w:val="00CE7875"/>
    <w:rsid w:val="00CF4A7E"/>
    <w:rsid w:val="00CF4EFF"/>
    <w:rsid w:val="00CF558A"/>
    <w:rsid w:val="00CF63AE"/>
    <w:rsid w:val="00D0039D"/>
    <w:rsid w:val="00D0300C"/>
    <w:rsid w:val="00D07356"/>
    <w:rsid w:val="00D10295"/>
    <w:rsid w:val="00D1514E"/>
    <w:rsid w:val="00D232D1"/>
    <w:rsid w:val="00D30416"/>
    <w:rsid w:val="00D30943"/>
    <w:rsid w:val="00D31831"/>
    <w:rsid w:val="00D34C55"/>
    <w:rsid w:val="00D40055"/>
    <w:rsid w:val="00D41B1C"/>
    <w:rsid w:val="00D41F09"/>
    <w:rsid w:val="00D429F3"/>
    <w:rsid w:val="00D4310E"/>
    <w:rsid w:val="00D46374"/>
    <w:rsid w:val="00D46408"/>
    <w:rsid w:val="00D50EC8"/>
    <w:rsid w:val="00D51319"/>
    <w:rsid w:val="00D51D6E"/>
    <w:rsid w:val="00D53943"/>
    <w:rsid w:val="00D55456"/>
    <w:rsid w:val="00D57F5E"/>
    <w:rsid w:val="00D6034C"/>
    <w:rsid w:val="00D616B1"/>
    <w:rsid w:val="00D62B8B"/>
    <w:rsid w:val="00D70905"/>
    <w:rsid w:val="00D70F19"/>
    <w:rsid w:val="00D729C2"/>
    <w:rsid w:val="00D7370E"/>
    <w:rsid w:val="00D74CC0"/>
    <w:rsid w:val="00D7683E"/>
    <w:rsid w:val="00D827DD"/>
    <w:rsid w:val="00D83A97"/>
    <w:rsid w:val="00D8736C"/>
    <w:rsid w:val="00D87D7F"/>
    <w:rsid w:val="00D9080D"/>
    <w:rsid w:val="00D91FCF"/>
    <w:rsid w:val="00D93601"/>
    <w:rsid w:val="00D9704C"/>
    <w:rsid w:val="00DA02B7"/>
    <w:rsid w:val="00DA0CB9"/>
    <w:rsid w:val="00DA4FFE"/>
    <w:rsid w:val="00DA5AA1"/>
    <w:rsid w:val="00DA645F"/>
    <w:rsid w:val="00DA7303"/>
    <w:rsid w:val="00DA7329"/>
    <w:rsid w:val="00DB2FCE"/>
    <w:rsid w:val="00DB46F5"/>
    <w:rsid w:val="00DB50D6"/>
    <w:rsid w:val="00DB5B1E"/>
    <w:rsid w:val="00DB672E"/>
    <w:rsid w:val="00DC17F2"/>
    <w:rsid w:val="00DC1D68"/>
    <w:rsid w:val="00DC2D84"/>
    <w:rsid w:val="00DC6BA7"/>
    <w:rsid w:val="00DC6D6E"/>
    <w:rsid w:val="00DC7578"/>
    <w:rsid w:val="00DC7A02"/>
    <w:rsid w:val="00DD1258"/>
    <w:rsid w:val="00DD1E40"/>
    <w:rsid w:val="00DD3088"/>
    <w:rsid w:val="00DD369B"/>
    <w:rsid w:val="00DE16B0"/>
    <w:rsid w:val="00DE410F"/>
    <w:rsid w:val="00DE43D7"/>
    <w:rsid w:val="00DE4F83"/>
    <w:rsid w:val="00DF45C4"/>
    <w:rsid w:val="00DF68BB"/>
    <w:rsid w:val="00DF7E12"/>
    <w:rsid w:val="00E04CC8"/>
    <w:rsid w:val="00E064F1"/>
    <w:rsid w:val="00E06CEC"/>
    <w:rsid w:val="00E0787F"/>
    <w:rsid w:val="00E12974"/>
    <w:rsid w:val="00E15B60"/>
    <w:rsid w:val="00E21AEC"/>
    <w:rsid w:val="00E24D04"/>
    <w:rsid w:val="00E25204"/>
    <w:rsid w:val="00E27C72"/>
    <w:rsid w:val="00E27EA7"/>
    <w:rsid w:val="00E318C7"/>
    <w:rsid w:val="00E3687C"/>
    <w:rsid w:val="00E40650"/>
    <w:rsid w:val="00E4165B"/>
    <w:rsid w:val="00E43043"/>
    <w:rsid w:val="00E4313D"/>
    <w:rsid w:val="00E433D7"/>
    <w:rsid w:val="00E447D6"/>
    <w:rsid w:val="00E46B7D"/>
    <w:rsid w:val="00E46EA6"/>
    <w:rsid w:val="00E51803"/>
    <w:rsid w:val="00E51F75"/>
    <w:rsid w:val="00E528FE"/>
    <w:rsid w:val="00E5569F"/>
    <w:rsid w:val="00E55ECD"/>
    <w:rsid w:val="00E62AC6"/>
    <w:rsid w:val="00E64982"/>
    <w:rsid w:val="00E660F3"/>
    <w:rsid w:val="00E66B2E"/>
    <w:rsid w:val="00E71677"/>
    <w:rsid w:val="00E73B07"/>
    <w:rsid w:val="00E74F78"/>
    <w:rsid w:val="00E76D01"/>
    <w:rsid w:val="00E835B6"/>
    <w:rsid w:val="00E84863"/>
    <w:rsid w:val="00E84886"/>
    <w:rsid w:val="00E856F5"/>
    <w:rsid w:val="00E8595C"/>
    <w:rsid w:val="00E86817"/>
    <w:rsid w:val="00E8692E"/>
    <w:rsid w:val="00E8707D"/>
    <w:rsid w:val="00E909EC"/>
    <w:rsid w:val="00E91F36"/>
    <w:rsid w:val="00E956BF"/>
    <w:rsid w:val="00EA288C"/>
    <w:rsid w:val="00EA2F63"/>
    <w:rsid w:val="00EA58DA"/>
    <w:rsid w:val="00EB0A27"/>
    <w:rsid w:val="00EB4C8E"/>
    <w:rsid w:val="00EC0130"/>
    <w:rsid w:val="00EC01EC"/>
    <w:rsid w:val="00EC55D2"/>
    <w:rsid w:val="00ED0EF5"/>
    <w:rsid w:val="00ED1A28"/>
    <w:rsid w:val="00ED1BA6"/>
    <w:rsid w:val="00ED2330"/>
    <w:rsid w:val="00ED4838"/>
    <w:rsid w:val="00ED4E92"/>
    <w:rsid w:val="00ED5898"/>
    <w:rsid w:val="00EE0D50"/>
    <w:rsid w:val="00EE5403"/>
    <w:rsid w:val="00EE6FC8"/>
    <w:rsid w:val="00EF08C3"/>
    <w:rsid w:val="00EF2C8A"/>
    <w:rsid w:val="00EF5593"/>
    <w:rsid w:val="00EF5B85"/>
    <w:rsid w:val="00EF7768"/>
    <w:rsid w:val="00EF7926"/>
    <w:rsid w:val="00EF7F55"/>
    <w:rsid w:val="00F03078"/>
    <w:rsid w:val="00F0595F"/>
    <w:rsid w:val="00F0758F"/>
    <w:rsid w:val="00F10E2D"/>
    <w:rsid w:val="00F11D48"/>
    <w:rsid w:val="00F13ACA"/>
    <w:rsid w:val="00F14A67"/>
    <w:rsid w:val="00F15666"/>
    <w:rsid w:val="00F20679"/>
    <w:rsid w:val="00F22D26"/>
    <w:rsid w:val="00F24F4A"/>
    <w:rsid w:val="00F26DB1"/>
    <w:rsid w:val="00F320A6"/>
    <w:rsid w:val="00F34C31"/>
    <w:rsid w:val="00F36A25"/>
    <w:rsid w:val="00F41420"/>
    <w:rsid w:val="00F429B2"/>
    <w:rsid w:val="00F43335"/>
    <w:rsid w:val="00F44552"/>
    <w:rsid w:val="00F44C9B"/>
    <w:rsid w:val="00F454A4"/>
    <w:rsid w:val="00F45B91"/>
    <w:rsid w:val="00F46C5A"/>
    <w:rsid w:val="00F50A2F"/>
    <w:rsid w:val="00F542EA"/>
    <w:rsid w:val="00F546F1"/>
    <w:rsid w:val="00F55BAE"/>
    <w:rsid w:val="00F57485"/>
    <w:rsid w:val="00F57F45"/>
    <w:rsid w:val="00F60CCB"/>
    <w:rsid w:val="00F62471"/>
    <w:rsid w:val="00F63A4B"/>
    <w:rsid w:val="00F64A80"/>
    <w:rsid w:val="00F64F56"/>
    <w:rsid w:val="00F66717"/>
    <w:rsid w:val="00F668C8"/>
    <w:rsid w:val="00F66EDA"/>
    <w:rsid w:val="00F674A8"/>
    <w:rsid w:val="00F727E3"/>
    <w:rsid w:val="00F75692"/>
    <w:rsid w:val="00F77BE0"/>
    <w:rsid w:val="00F81E70"/>
    <w:rsid w:val="00F84AA1"/>
    <w:rsid w:val="00F94A45"/>
    <w:rsid w:val="00F95DA5"/>
    <w:rsid w:val="00F97824"/>
    <w:rsid w:val="00F97BAC"/>
    <w:rsid w:val="00FA1372"/>
    <w:rsid w:val="00FA1DCE"/>
    <w:rsid w:val="00FA4559"/>
    <w:rsid w:val="00FA4739"/>
    <w:rsid w:val="00FA51B8"/>
    <w:rsid w:val="00FA5FD6"/>
    <w:rsid w:val="00FA7AF3"/>
    <w:rsid w:val="00FB02BC"/>
    <w:rsid w:val="00FB08CB"/>
    <w:rsid w:val="00FB10AF"/>
    <w:rsid w:val="00FB2753"/>
    <w:rsid w:val="00FB312A"/>
    <w:rsid w:val="00FB4616"/>
    <w:rsid w:val="00FB7EC0"/>
    <w:rsid w:val="00FC3FA6"/>
    <w:rsid w:val="00FC63DE"/>
    <w:rsid w:val="00FC76F6"/>
    <w:rsid w:val="00FD4AB8"/>
    <w:rsid w:val="00FE024F"/>
    <w:rsid w:val="00FE4142"/>
    <w:rsid w:val="00FF247A"/>
    <w:rsid w:val="00FF3310"/>
    <w:rsid w:val="00FF461B"/>
    <w:rsid w:val="00FF52A6"/>
    <w:rsid w:val="00FF6B84"/>
    <w:rsid w:val="00FF7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F56"/>
    <w:pPr>
      <w:ind w:left="720"/>
      <w:contextualSpacing/>
    </w:pPr>
  </w:style>
  <w:style w:type="paragraph" w:styleId="Header">
    <w:name w:val="header"/>
    <w:basedOn w:val="Normal"/>
    <w:link w:val="HeaderChar"/>
    <w:uiPriority w:val="99"/>
    <w:unhideWhenUsed/>
    <w:rsid w:val="00C542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231"/>
  </w:style>
  <w:style w:type="paragraph" w:styleId="Footer">
    <w:name w:val="footer"/>
    <w:basedOn w:val="Normal"/>
    <w:link w:val="FooterChar"/>
    <w:uiPriority w:val="99"/>
    <w:unhideWhenUsed/>
    <w:rsid w:val="00C542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2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4F56"/>
    <w:pPr>
      <w:ind w:left="720"/>
      <w:contextualSpacing/>
    </w:pPr>
  </w:style>
  <w:style w:type="paragraph" w:styleId="Header">
    <w:name w:val="header"/>
    <w:basedOn w:val="Normal"/>
    <w:link w:val="HeaderChar"/>
    <w:uiPriority w:val="99"/>
    <w:unhideWhenUsed/>
    <w:rsid w:val="00C542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4231"/>
  </w:style>
  <w:style w:type="paragraph" w:styleId="Footer">
    <w:name w:val="footer"/>
    <w:basedOn w:val="Normal"/>
    <w:link w:val="FooterChar"/>
    <w:uiPriority w:val="99"/>
    <w:unhideWhenUsed/>
    <w:rsid w:val="00C542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4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705346">
      <w:bodyDiv w:val="1"/>
      <w:marLeft w:val="0"/>
      <w:marRight w:val="0"/>
      <w:marTop w:val="0"/>
      <w:marBottom w:val="0"/>
      <w:divBdr>
        <w:top w:val="none" w:sz="0" w:space="0" w:color="auto"/>
        <w:left w:val="none" w:sz="0" w:space="0" w:color="auto"/>
        <w:bottom w:val="none" w:sz="0" w:space="0" w:color="auto"/>
        <w:right w:val="none" w:sz="0" w:space="0" w:color="auto"/>
      </w:divBdr>
      <w:divsChild>
        <w:div w:id="1154641478">
          <w:marLeft w:val="547"/>
          <w:marRight w:val="0"/>
          <w:marTop w:val="200"/>
          <w:marBottom w:val="0"/>
          <w:divBdr>
            <w:top w:val="none" w:sz="0" w:space="0" w:color="auto"/>
            <w:left w:val="none" w:sz="0" w:space="0" w:color="auto"/>
            <w:bottom w:val="none" w:sz="0" w:space="0" w:color="auto"/>
            <w:right w:val="none" w:sz="0" w:space="0" w:color="auto"/>
          </w:divBdr>
        </w:div>
        <w:div w:id="1324358984">
          <w:marLeft w:val="547"/>
          <w:marRight w:val="0"/>
          <w:marTop w:val="200"/>
          <w:marBottom w:val="0"/>
          <w:divBdr>
            <w:top w:val="none" w:sz="0" w:space="0" w:color="auto"/>
            <w:left w:val="none" w:sz="0" w:space="0" w:color="auto"/>
            <w:bottom w:val="none" w:sz="0" w:space="0" w:color="auto"/>
            <w:right w:val="none" w:sz="0" w:space="0" w:color="auto"/>
          </w:divBdr>
        </w:div>
        <w:div w:id="1443308590">
          <w:marLeft w:val="547"/>
          <w:marRight w:val="0"/>
          <w:marTop w:val="200"/>
          <w:marBottom w:val="0"/>
          <w:divBdr>
            <w:top w:val="none" w:sz="0" w:space="0" w:color="auto"/>
            <w:left w:val="none" w:sz="0" w:space="0" w:color="auto"/>
            <w:bottom w:val="none" w:sz="0" w:space="0" w:color="auto"/>
            <w:right w:val="none" w:sz="0" w:space="0" w:color="auto"/>
          </w:divBdr>
        </w:div>
      </w:divsChild>
    </w:div>
    <w:div w:id="209616351">
      <w:bodyDiv w:val="1"/>
      <w:marLeft w:val="0"/>
      <w:marRight w:val="0"/>
      <w:marTop w:val="0"/>
      <w:marBottom w:val="0"/>
      <w:divBdr>
        <w:top w:val="none" w:sz="0" w:space="0" w:color="auto"/>
        <w:left w:val="none" w:sz="0" w:space="0" w:color="auto"/>
        <w:bottom w:val="none" w:sz="0" w:space="0" w:color="auto"/>
        <w:right w:val="none" w:sz="0" w:space="0" w:color="auto"/>
      </w:divBdr>
      <w:divsChild>
        <w:div w:id="1492941671">
          <w:marLeft w:val="547"/>
          <w:marRight w:val="0"/>
          <w:marTop w:val="200"/>
          <w:marBottom w:val="0"/>
          <w:divBdr>
            <w:top w:val="none" w:sz="0" w:space="0" w:color="auto"/>
            <w:left w:val="none" w:sz="0" w:space="0" w:color="auto"/>
            <w:bottom w:val="none" w:sz="0" w:space="0" w:color="auto"/>
            <w:right w:val="none" w:sz="0" w:space="0" w:color="auto"/>
          </w:divBdr>
        </w:div>
        <w:div w:id="654145721">
          <w:marLeft w:val="547"/>
          <w:marRight w:val="0"/>
          <w:marTop w:val="200"/>
          <w:marBottom w:val="0"/>
          <w:divBdr>
            <w:top w:val="none" w:sz="0" w:space="0" w:color="auto"/>
            <w:left w:val="none" w:sz="0" w:space="0" w:color="auto"/>
            <w:bottom w:val="none" w:sz="0" w:space="0" w:color="auto"/>
            <w:right w:val="none" w:sz="0" w:space="0" w:color="auto"/>
          </w:divBdr>
        </w:div>
      </w:divsChild>
    </w:div>
    <w:div w:id="221212779">
      <w:bodyDiv w:val="1"/>
      <w:marLeft w:val="0"/>
      <w:marRight w:val="0"/>
      <w:marTop w:val="0"/>
      <w:marBottom w:val="0"/>
      <w:divBdr>
        <w:top w:val="none" w:sz="0" w:space="0" w:color="auto"/>
        <w:left w:val="none" w:sz="0" w:space="0" w:color="auto"/>
        <w:bottom w:val="none" w:sz="0" w:space="0" w:color="auto"/>
        <w:right w:val="none" w:sz="0" w:space="0" w:color="auto"/>
      </w:divBdr>
      <w:divsChild>
        <w:div w:id="1581016675">
          <w:marLeft w:val="547"/>
          <w:marRight w:val="0"/>
          <w:marTop w:val="200"/>
          <w:marBottom w:val="0"/>
          <w:divBdr>
            <w:top w:val="none" w:sz="0" w:space="0" w:color="auto"/>
            <w:left w:val="none" w:sz="0" w:space="0" w:color="auto"/>
            <w:bottom w:val="none" w:sz="0" w:space="0" w:color="auto"/>
            <w:right w:val="none" w:sz="0" w:space="0" w:color="auto"/>
          </w:divBdr>
        </w:div>
      </w:divsChild>
    </w:div>
    <w:div w:id="263922946">
      <w:bodyDiv w:val="1"/>
      <w:marLeft w:val="0"/>
      <w:marRight w:val="0"/>
      <w:marTop w:val="0"/>
      <w:marBottom w:val="0"/>
      <w:divBdr>
        <w:top w:val="none" w:sz="0" w:space="0" w:color="auto"/>
        <w:left w:val="none" w:sz="0" w:space="0" w:color="auto"/>
        <w:bottom w:val="none" w:sz="0" w:space="0" w:color="auto"/>
        <w:right w:val="none" w:sz="0" w:space="0" w:color="auto"/>
      </w:divBdr>
      <w:divsChild>
        <w:div w:id="400830365">
          <w:marLeft w:val="547"/>
          <w:marRight w:val="0"/>
          <w:marTop w:val="200"/>
          <w:marBottom w:val="0"/>
          <w:divBdr>
            <w:top w:val="none" w:sz="0" w:space="0" w:color="auto"/>
            <w:left w:val="none" w:sz="0" w:space="0" w:color="auto"/>
            <w:bottom w:val="none" w:sz="0" w:space="0" w:color="auto"/>
            <w:right w:val="none" w:sz="0" w:space="0" w:color="auto"/>
          </w:divBdr>
        </w:div>
        <w:div w:id="414934373">
          <w:marLeft w:val="547"/>
          <w:marRight w:val="0"/>
          <w:marTop w:val="200"/>
          <w:marBottom w:val="0"/>
          <w:divBdr>
            <w:top w:val="none" w:sz="0" w:space="0" w:color="auto"/>
            <w:left w:val="none" w:sz="0" w:space="0" w:color="auto"/>
            <w:bottom w:val="none" w:sz="0" w:space="0" w:color="auto"/>
            <w:right w:val="none" w:sz="0" w:space="0" w:color="auto"/>
          </w:divBdr>
        </w:div>
        <w:div w:id="616719423">
          <w:marLeft w:val="547"/>
          <w:marRight w:val="0"/>
          <w:marTop w:val="200"/>
          <w:marBottom w:val="0"/>
          <w:divBdr>
            <w:top w:val="none" w:sz="0" w:space="0" w:color="auto"/>
            <w:left w:val="none" w:sz="0" w:space="0" w:color="auto"/>
            <w:bottom w:val="none" w:sz="0" w:space="0" w:color="auto"/>
            <w:right w:val="none" w:sz="0" w:space="0" w:color="auto"/>
          </w:divBdr>
        </w:div>
        <w:div w:id="1410079211">
          <w:marLeft w:val="547"/>
          <w:marRight w:val="0"/>
          <w:marTop w:val="200"/>
          <w:marBottom w:val="0"/>
          <w:divBdr>
            <w:top w:val="none" w:sz="0" w:space="0" w:color="auto"/>
            <w:left w:val="none" w:sz="0" w:space="0" w:color="auto"/>
            <w:bottom w:val="none" w:sz="0" w:space="0" w:color="auto"/>
            <w:right w:val="none" w:sz="0" w:space="0" w:color="auto"/>
          </w:divBdr>
        </w:div>
        <w:div w:id="747776088">
          <w:marLeft w:val="547"/>
          <w:marRight w:val="0"/>
          <w:marTop w:val="200"/>
          <w:marBottom w:val="0"/>
          <w:divBdr>
            <w:top w:val="none" w:sz="0" w:space="0" w:color="auto"/>
            <w:left w:val="none" w:sz="0" w:space="0" w:color="auto"/>
            <w:bottom w:val="none" w:sz="0" w:space="0" w:color="auto"/>
            <w:right w:val="none" w:sz="0" w:space="0" w:color="auto"/>
          </w:divBdr>
        </w:div>
        <w:div w:id="1099759623">
          <w:marLeft w:val="547"/>
          <w:marRight w:val="0"/>
          <w:marTop w:val="200"/>
          <w:marBottom w:val="0"/>
          <w:divBdr>
            <w:top w:val="none" w:sz="0" w:space="0" w:color="auto"/>
            <w:left w:val="none" w:sz="0" w:space="0" w:color="auto"/>
            <w:bottom w:val="none" w:sz="0" w:space="0" w:color="auto"/>
            <w:right w:val="none" w:sz="0" w:space="0" w:color="auto"/>
          </w:divBdr>
        </w:div>
        <w:div w:id="431438933">
          <w:marLeft w:val="547"/>
          <w:marRight w:val="0"/>
          <w:marTop w:val="200"/>
          <w:marBottom w:val="0"/>
          <w:divBdr>
            <w:top w:val="none" w:sz="0" w:space="0" w:color="auto"/>
            <w:left w:val="none" w:sz="0" w:space="0" w:color="auto"/>
            <w:bottom w:val="none" w:sz="0" w:space="0" w:color="auto"/>
            <w:right w:val="none" w:sz="0" w:space="0" w:color="auto"/>
          </w:divBdr>
        </w:div>
      </w:divsChild>
    </w:div>
    <w:div w:id="316031433">
      <w:bodyDiv w:val="1"/>
      <w:marLeft w:val="0"/>
      <w:marRight w:val="0"/>
      <w:marTop w:val="0"/>
      <w:marBottom w:val="0"/>
      <w:divBdr>
        <w:top w:val="none" w:sz="0" w:space="0" w:color="auto"/>
        <w:left w:val="none" w:sz="0" w:space="0" w:color="auto"/>
        <w:bottom w:val="none" w:sz="0" w:space="0" w:color="auto"/>
        <w:right w:val="none" w:sz="0" w:space="0" w:color="auto"/>
      </w:divBdr>
      <w:divsChild>
        <w:div w:id="614480474">
          <w:marLeft w:val="547"/>
          <w:marRight w:val="0"/>
          <w:marTop w:val="200"/>
          <w:marBottom w:val="0"/>
          <w:divBdr>
            <w:top w:val="none" w:sz="0" w:space="0" w:color="auto"/>
            <w:left w:val="none" w:sz="0" w:space="0" w:color="auto"/>
            <w:bottom w:val="none" w:sz="0" w:space="0" w:color="auto"/>
            <w:right w:val="none" w:sz="0" w:space="0" w:color="auto"/>
          </w:divBdr>
        </w:div>
        <w:div w:id="1632402824">
          <w:marLeft w:val="547"/>
          <w:marRight w:val="0"/>
          <w:marTop w:val="200"/>
          <w:marBottom w:val="0"/>
          <w:divBdr>
            <w:top w:val="none" w:sz="0" w:space="0" w:color="auto"/>
            <w:left w:val="none" w:sz="0" w:space="0" w:color="auto"/>
            <w:bottom w:val="none" w:sz="0" w:space="0" w:color="auto"/>
            <w:right w:val="none" w:sz="0" w:space="0" w:color="auto"/>
          </w:divBdr>
        </w:div>
        <w:div w:id="1977055294">
          <w:marLeft w:val="547"/>
          <w:marRight w:val="0"/>
          <w:marTop w:val="200"/>
          <w:marBottom w:val="0"/>
          <w:divBdr>
            <w:top w:val="none" w:sz="0" w:space="0" w:color="auto"/>
            <w:left w:val="none" w:sz="0" w:space="0" w:color="auto"/>
            <w:bottom w:val="none" w:sz="0" w:space="0" w:color="auto"/>
            <w:right w:val="none" w:sz="0" w:space="0" w:color="auto"/>
          </w:divBdr>
        </w:div>
      </w:divsChild>
    </w:div>
    <w:div w:id="761071789">
      <w:bodyDiv w:val="1"/>
      <w:marLeft w:val="0"/>
      <w:marRight w:val="0"/>
      <w:marTop w:val="0"/>
      <w:marBottom w:val="0"/>
      <w:divBdr>
        <w:top w:val="none" w:sz="0" w:space="0" w:color="auto"/>
        <w:left w:val="none" w:sz="0" w:space="0" w:color="auto"/>
        <w:bottom w:val="none" w:sz="0" w:space="0" w:color="auto"/>
        <w:right w:val="none" w:sz="0" w:space="0" w:color="auto"/>
      </w:divBdr>
      <w:divsChild>
        <w:div w:id="1151210664">
          <w:marLeft w:val="547"/>
          <w:marRight w:val="0"/>
          <w:marTop w:val="200"/>
          <w:marBottom w:val="0"/>
          <w:divBdr>
            <w:top w:val="none" w:sz="0" w:space="0" w:color="auto"/>
            <w:left w:val="none" w:sz="0" w:space="0" w:color="auto"/>
            <w:bottom w:val="none" w:sz="0" w:space="0" w:color="auto"/>
            <w:right w:val="none" w:sz="0" w:space="0" w:color="auto"/>
          </w:divBdr>
        </w:div>
        <w:div w:id="1596475658">
          <w:marLeft w:val="547"/>
          <w:marRight w:val="0"/>
          <w:marTop w:val="200"/>
          <w:marBottom w:val="0"/>
          <w:divBdr>
            <w:top w:val="none" w:sz="0" w:space="0" w:color="auto"/>
            <w:left w:val="none" w:sz="0" w:space="0" w:color="auto"/>
            <w:bottom w:val="none" w:sz="0" w:space="0" w:color="auto"/>
            <w:right w:val="none" w:sz="0" w:space="0" w:color="auto"/>
          </w:divBdr>
        </w:div>
        <w:div w:id="1819767222">
          <w:marLeft w:val="547"/>
          <w:marRight w:val="0"/>
          <w:marTop w:val="200"/>
          <w:marBottom w:val="0"/>
          <w:divBdr>
            <w:top w:val="none" w:sz="0" w:space="0" w:color="auto"/>
            <w:left w:val="none" w:sz="0" w:space="0" w:color="auto"/>
            <w:bottom w:val="none" w:sz="0" w:space="0" w:color="auto"/>
            <w:right w:val="none" w:sz="0" w:space="0" w:color="auto"/>
          </w:divBdr>
        </w:div>
        <w:div w:id="1398363629">
          <w:marLeft w:val="547"/>
          <w:marRight w:val="0"/>
          <w:marTop w:val="200"/>
          <w:marBottom w:val="0"/>
          <w:divBdr>
            <w:top w:val="none" w:sz="0" w:space="0" w:color="auto"/>
            <w:left w:val="none" w:sz="0" w:space="0" w:color="auto"/>
            <w:bottom w:val="none" w:sz="0" w:space="0" w:color="auto"/>
            <w:right w:val="none" w:sz="0" w:space="0" w:color="auto"/>
          </w:divBdr>
        </w:div>
        <w:div w:id="1632325691">
          <w:marLeft w:val="547"/>
          <w:marRight w:val="0"/>
          <w:marTop w:val="200"/>
          <w:marBottom w:val="0"/>
          <w:divBdr>
            <w:top w:val="none" w:sz="0" w:space="0" w:color="auto"/>
            <w:left w:val="none" w:sz="0" w:space="0" w:color="auto"/>
            <w:bottom w:val="none" w:sz="0" w:space="0" w:color="auto"/>
            <w:right w:val="none" w:sz="0" w:space="0" w:color="auto"/>
          </w:divBdr>
        </w:div>
        <w:div w:id="2063285757">
          <w:marLeft w:val="547"/>
          <w:marRight w:val="0"/>
          <w:marTop w:val="200"/>
          <w:marBottom w:val="0"/>
          <w:divBdr>
            <w:top w:val="none" w:sz="0" w:space="0" w:color="auto"/>
            <w:left w:val="none" w:sz="0" w:space="0" w:color="auto"/>
            <w:bottom w:val="none" w:sz="0" w:space="0" w:color="auto"/>
            <w:right w:val="none" w:sz="0" w:space="0" w:color="auto"/>
          </w:divBdr>
        </w:div>
        <w:div w:id="1459495389">
          <w:marLeft w:val="547"/>
          <w:marRight w:val="0"/>
          <w:marTop w:val="200"/>
          <w:marBottom w:val="0"/>
          <w:divBdr>
            <w:top w:val="none" w:sz="0" w:space="0" w:color="auto"/>
            <w:left w:val="none" w:sz="0" w:space="0" w:color="auto"/>
            <w:bottom w:val="none" w:sz="0" w:space="0" w:color="auto"/>
            <w:right w:val="none" w:sz="0" w:space="0" w:color="auto"/>
          </w:divBdr>
        </w:div>
      </w:divsChild>
    </w:div>
    <w:div w:id="1087266844">
      <w:bodyDiv w:val="1"/>
      <w:marLeft w:val="0"/>
      <w:marRight w:val="0"/>
      <w:marTop w:val="0"/>
      <w:marBottom w:val="0"/>
      <w:divBdr>
        <w:top w:val="none" w:sz="0" w:space="0" w:color="auto"/>
        <w:left w:val="none" w:sz="0" w:space="0" w:color="auto"/>
        <w:bottom w:val="none" w:sz="0" w:space="0" w:color="auto"/>
        <w:right w:val="none" w:sz="0" w:space="0" w:color="auto"/>
      </w:divBdr>
      <w:divsChild>
        <w:div w:id="1536654892">
          <w:marLeft w:val="547"/>
          <w:marRight w:val="0"/>
          <w:marTop w:val="200"/>
          <w:marBottom w:val="0"/>
          <w:divBdr>
            <w:top w:val="none" w:sz="0" w:space="0" w:color="auto"/>
            <w:left w:val="none" w:sz="0" w:space="0" w:color="auto"/>
            <w:bottom w:val="none" w:sz="0" w:space="0" w:color="auto"/>
            <w:right w:val="none" w:sz="0" w:space="0" w:color="auto"/>
          </w:divBdr>
        </w:div>
        <w:div w:id="51392979">
          <w:marLeft w:val="1166"/>
          <w:marRight w:val="0"/>
          <w:marTop w:val="200"/>
          <w:marBottom w:val="0"/>
          <w:divBdr>
            <w:top w:val="none" w:sz="0" w:space="0" w:color="auto"/>
            <w:left w:val="none" w:sz="0" w:space="0" w:color="auto"/>
            <w:bottom w:val="none" w:sz="0" w:space="0" w:color="auto"/>
            <w:right w:val="none" w:sz="0" w:space="0" w:color="auto"/>
          </w:divBdr>
        </w:div>
        <w:div w:id="423378696">
          <w:marLeft w:val="1166"/>
          <w:marRight w:val="0"/>
          <w:marTop w:val="200"/>
          <w:marBottom w:val="0"/>
          <w:divBdr>
            <w:top w:val="none" w:sz="0" w:space="0" w:color="auto"/>
            <w:left w:val="none" w:sz="0" w:space="0" w:color="auto"/>
            <w:bottom w:val="none" w:sz="0" w:space="0" w:color="auto"/>
            <w:right w:val="none" w:sz="0" w:space="0" w:color="auto"/>
          </w:divBdr>
        </w:div>
      </w:divsChild>
    </w:div>
    <w:div w:id="1158230687">
      <w:bodyDiv w:val="1"/>
      <w:marLeft w:val="0"/>
      <w:marRight w:val="0"/>
      <w:marTop w:val="0"/>
      <w:marBottom w:val="0"/>
      <w:divBdr>
        <w:top w:val="none" w:sz="0" w:space="0" w:color="auto"/>
        <w:left w:val="none" w:sz="0" w:space="0" w:color="auto"/>
        <w:bottom w:val="none" w:sz="0" w:space="0" w:color="auto"/>
        <w:right w:val="none" w:sz="0" w:space="0" w:color="auto"/>
      </w:divBdr>
    </w:div>
    <w:div w:id="1253665386">
      <w:bodyDiv w:val="1"/>
      <w:marLeft w:val="0"/>
      <w:marRight w:val="0"/>
      <w:marTop w:val="0"/>
      <w:marBottom w:val="0"/>
      <w:divBdr>
        <w:top w:val="none" w:sz="0" w:space="0" w:color="auto"/>
        <w:left w:val="none" w:sz="0" w:space="0" w:color="auto"/>
        <w:bottom w:val="none" w:sz="0" w:space="0" w:color="auto"/>
        <w:right w:val="none" w:sz="0" w:space="0" w:color="auto"/>
      </w:divBdr>
      <w:divsChild>
        <w:div w:id="856500696">
          <w:marLeft w:val="547"/>
          <w:marRight w:val="0"/>
          <w:marTop w:val="200"/>
          <w:marBottom w:val="0"/>
          <w:divBdr>
            <w:top w:val="none" w:sz="0" w:space="0" w:color="auto"/>
            <w:left w:val="none" w:sz="0" w:space="0" w:color="auto"/>
            <w:bottom w:val="none" w:sz="0" w:space="0" w:color="auto"/>
            <w:right w:val="none" w:sz="0" w:space="0" w:color="auto"/>
          </w:divBdr>
        </w:div>
      </w:divsChild>
    </w:div>
    <w:div w:id="1344473924">
      <w:bodyDiv w:val="1"/>
      <w:marLeft w:val="0"/>
      <w:marRight w:val="0"/>
      <w:marTop w:val="0"/>
      <w:marBottom w:val="0"/>
      <w:divBdr>
        <w:top w:val="none" w:sz="0" w:space="0" w:color="auto"/>
        <w:left w:val="none" w:sz="0" w:space="0" w:color="auto"/>
        <w:bottom w:val="none" w:sz="0" w:space="0" w:color="auto"/>
        <w:right w:val="none" w:sz="0" w:space="0" w:color="auto"/>
      </w:divBdr>
      <w:divsChild>
        <w:div w:id="1613589270">
          <w:marLeft w:val="547"/>
          <w:marRight w:val="0"/>
          <w:marTop w:val="200"/>
          <w:marBottom w:val="0"/>
          <w:divBdr>
            <w:top w:val="none" w:sz="0" w:space="0" w:color="auto"/>
            <w:left w:val="none" w:sz="0" w:space="0" w:color="auto"/>
            <w:bottom w:val="none" w:sz="0" w:space="0" w:color="auto"/>
            <w:right w:val="none" w:sz="0" w:space="0" w:color="auto"/>
          </w:divBdr>
        </w:div>
      </w:divsChild>
    </w:div>
    <w:div w:id="1853450082">
      <w:bodyDiv w:val="1"/>
      <w:marLeft w:val="0"/>
      <w:marRight w:val="0"/>
      <w:marTop w:val="0"/>
      <w:marBottom w:val="0"/>
      <w:divBdr>
        <w:top w:val="none" w:sz="0" w:space="0" w:color="auto"/>
        <w:left w:val="none" w:sz="0" w:space="0" w:color="auto"/>
        <w:bottom w:val="none" w:sz="0" w:space="0" w:color="auto"/>
        <w:right w:val="none" w:sz="0" w:space="0" w:color="auto"/>
      </w:divBdr>
      <w:divsChild>
        <w:div w:id="312105053">
          <w:marLeft w:val="547"/>
          <w:marRight w:val="0"/>
          <w:marTop w:val="200"/>
          <w:marBottom w:val="0"/>
          <w:divBdr>
            <w:top w:val="none" w:sz="0" w:space="0" w:color="auto"/>
            <w:left w:val="none" w:sz="0" w:space="0" w:color="auto"/>
            <w:bottom w:val="none" w:sz="0" w:space="0" w:color="auto"/>
            <w:right w:val="none" w:sz="0" w:space="0" w:color="auto"/>
          </w:divBdr>
        </w:div>
        <w:div w:id="896629336">
          <w:marLeft w:val="547"/>
          <w:marRight w:val="0"/>
          <w:marTop w:val="200"/>
          <w:marBottom w:val="0"/>
          <w:divBdr>
            <w:top w:val="none" w:sz="0" w:space="0" w:color="auto"/>
            <w:left w:val="none" w:sz="0" w:space="0" w:color="auto"/>
            <w:bottom w:val="none" w:sz="0" w:space="0" w:color="auto"/>
            <w:right w:val="none" w:sz="0" w:space="0" w:color="auto"/>
          </w:divBdr>
        </w:div>
        <w:div w:id="855072861">
          <w:marLeft w:val="547"/>
          <w:marRight w:val="0"/>
          <w:marTop w:val="200"/>
          <w:marBottom w:val="0"/>
          <w:divBdr>
            <w:top w:val="none" w:sz="0" w:space="0" w:color="auto"/>
            <w:left w:val="none" w:sz="0" w:space="0" w:color="auto"/>
            <w:bottom w:val="none" w:sz="0" w:space="0" w:color="auto"/>
            <w:right w:val="none" w:sz="0" w:space="0" w:color="auto"/>
          </w:divBdr>
        </w:div>
      </w:divsChild>
    </w:div>
    <w:div w:id="1887599563">
      <w:bodyDiv w:val="1"/>
      <w:marLeft w:val="0"/>
      <w:marRight w:val="0"/>
      <w:marTop w:val="0"/>
      <w:marBottom w:val="0"/>
      <w:divBdr>
        <w:top w:val="none" w:sz="0" w:space="0" w:color="auto"/>
        <w:left w:val="none" w:sz="0" w:space="0" w:color="auto"/>
        <w:bottom w:val="none" w:sz="0" w:space="0" w:color="auto"/>
        <w:right w:val="none" w:sz="0" w:space="0" w:color="auto"/>
      </w:divBdr>
      <w:divsChild>
        <w:div w:id="2082481755">
          <w:marLeft w:val="547"/>
          <w:marRight w:val="0"/>
          <w:marTop w:val="200"/>
          <w:marBottom w:val="0"/>
          <w:divBdr>
            <w:top w:val="none" w:sz="0" w:space="0" w:color="auto"/>
            <w:left w:val="none" w:sz="0" w:space="0" w:color="auto"/>
            <w:bottom w:val="none" w:sz="0" w:space="0" w:color="auto"/>
            <w:right w:val="none" w:sz="0" w:space="0" w:color="auto"/>
          </w:divBdr>
        </w:div>
        <w:div w:id="262884517">
          <w:marLeft w:val="547"/>
          <w:marRight w:val="0"/>
          <w:marTop w:val="200"/>
          <w:marBottom w:val="0"/>
          <w:divBdr>
            <w:top w:val="none" w:sz="0" w:space="0" w:color="auto"/>
            <w:left w:val="none" w:sz="0" w:space="0" w:color="auto"/>
            <w:bottom w:val="none" w:sz="0" w:space="0" w:color="auto"/>
            <w:right w:val="none" w:sz="0" w:space="0" w:color="auto"/>
          </w:divBdr>
        </w:div>
      </w:divsChild>
    </w:div>
    <w:div w:id="2101902679">
      <w:bodyDiv w:val="1"/>
      <w:marLeft w:val="0"/>
      <w:marRight w:val="0"/>
      <w:marTop w:val="0"/>
      <w:marBottom w:val="0"/>
      <w:divBdr>
        <w:top w:val="none" w:sz="0" w:space="0" w:color="auto"/>
        <w:left w:val="none" w:sz="0" w:space="0" w:color="auto"/>
        <w:bottom w:val="none" w:sz="0" w:space="0" w:color="auto"/>
        <w:right w:val="none" w:sz="0" w:space="0" w:color="auto"/>
      </w:divBdr>
      <w:divsChild>
        <w:div w:id="145905241">
          <w:marLeft w:val="547"/>
          <w:marRight w:val="0"/>
          <w:marTop w:val="200"/>
          <w:marBottom w:val="0"/>
          <w:divBdr>
            <w:top w:val="none" w:sz="0" w:space="0" w:color="auto"/>
            <w:left w:val="none" w:sz="0" w:space="0" w:color="auto"/>
            <w:bottom w:val="none" w:sz="0" w:space="0" w:color="auto"/>
            <w:right w:val="none" w:sz="0" w:space="0" w:color="auto"/>
          </w:divBdr>
        </w:div>
        <w:div w:id="167796726">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1393</Words>
  <Characters>7945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 Autin</dc:creator>
  <cp:lastModifiedBy>Diana Autin</cp:lastModifiedBy>
  <cp:revision>4</cp:revision>
  <dcterms:created xsi:type="dcterms:W3CDTF">2015-06-10T19:54:00Z</dcterms:created>
  <dcterms:modified xsi:type="dcterms:W3CDTF">2015-06-10T20:05:00Z</dcterms:modified>
</cp:coreProperties>
</file>